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C6283" w14:textId="5C372E6F" w:rsidR="006C393D" w:rsidRPr="00301F64" w:rsidRDefault="006C393D" w:rsidP="006C393D">
      <w:pPr>
        <w:pStyle w:val="Teksttreci30"/>
        <w:shd w:val="clear" w:color="auto" w:fill="auto"/>
        <w:ind w:left="20"/>
        <w:rPr>
          <w:b w:val="0"/>
        </w:rPr>
      </w:pPr>
      <w:bookmarkStart w:id="0" w:name="_GoBack"/>
      <w:bookmarkEnd w:id="0"/>
      <w:r w:rsidRPr="00301F64">
        <w:rPr>
          <w:b w:val="0"/>
        </w:rPr>
        <w:t xml:space="preserve">ZARZĄDZENIE NR </w:t>
      </w:r>
      <w:r w:rsidR="0002199E">
        <w:rPr>
          <w:b w:val="0"/>
        </w:rPr>
        <w:t>13</w:t>
      </w:r>
      <w:r w:rsidRPr="00301F64">
        <w:rPr>
          <w:b w:val="0"/>
        </w:rPr>
        <w:t>/2021</w:t>
      </w:r>
      <w:r w:rsidRPr="00301F64">
        <w:rPr>
          <w:b w:val="0"/>
        </w:rPr>
        <w:br/>
        <w:t>Wójta Gminy Stolno</w:t>
      </w:r>
      <w:r w:rsidRPr="00301F64">
        <w:rPr>
          <w:b w:val="0"/>
        </w:rPr>
        <w:br/>
        <w:t xml:space="preserve">z dnia </w:t>
      </w:r>
      <w:r w:rsidR="00301F64" w:rsidRPr="00301F64">
        <w:rPr>
          <w:b w:val="0"/>
        </w:rPr>
        <w:t>0</w:t>
      </w:r>
      <w:r w:rsidR="0002199E">
        <w:rPr>
          <w:b w:val="0"/>
        </w:rPr>
        <w:t>2</w:t>
      </w:r>
      <w:r w:rsidR="00301F64" w:rsidRPr="00301F64">
        <w:rPr>
          <w:b w:val="0"/>
        </w:rPr>
        <w:t xml:space="preserve"> lutego</w:t>
      </w:r>
      <w:r w:rsidRPr="00301F64">
        <w:rPr>
          <w:b w:val="0"/>
        </w:rPr>
        <w:t xml:space="preserve"> 2021 roku</w:t>
      </w:r>
    </w:p>
    <w:p w14:paraId="759BFC1A" w14:textId="77777777" w:rsidR="006C393D" w:rsidRPr="00301F64" w:rsidRDefault="006C393D" w:rsidP="006C393D">
      <w:pPr>
        <w:pStyle w:val="Teksttreci30"/>
        <w:shd w:val="clear" w:color="auto" w:fill="auto"/>
        <w:spacing w:after="304"/>
        <w:jc w:val="left"/>
        <w:rPr>
          <w:b w:val="0"/>
        </w:rPr>
      </w:pPr>
      <w:r w:rsidRPr="00301F64">
        <w:rPr>
          <w:rStyle w:val="Teksttreci3Bezpogrubienia"/>
          <w:color w:val="auto"/>
        </w:rPr>
        <w:t xml:space="preserve">w sprawie </w:t>
      </w:r>
      <w:r w:rsidRPr="00301F64">
        <w:rPr>
          <w:b w:val="0"/>
        </w:rPr>
        <w:t xml:space="preserve">Regulaminu udzielania zamówień publicznych o wartości szacunkowej </w:t>
      </w:r>
      <w:r w:rsidR="006A03BD" w:rsidRPr="00301F64">
        <w:t>mniejszej niż</w:t>
      </w:r>
      <w:r w:rsidR="006A03BD" w:rsidRPr="00301F64">
        <w:rPr>
          <w:b w:val="0"/>
        </w:rPr>
        <w:t xml:space="preserve"> </w:t>
      </w:r>
      <w:r w:rsidRPr="00301F64">
        <w:rPr>
          <w:b w:val="0"/>
        </w:rPr>
        <w:t>130 000 zł</w:t>
      </w:r>
    </w:p>
    <w:p w14:paraId="7C235A57" w14:textId="77777777" w:rsidR="006C393D" w:rsidRPr="00301F64" w:rsidRDefault="006C393D" w:rsidP="006C393D">
      <w:pPr>
        <w:pStyle w:val="Teksttreci20"/>
        <w:shd w:val="clear" w:color="auto" w:fill="auto"/>
        <w:spacing w:before="0" w:after="458"/>
        <w:ind w:firstLine="0"/>
      </w:pPr>
      <w:r w:rsidRPr="00301F64">
        <w:t>Na podstawie art. 30 ust. 1 oraz art. 33 ust. 1ustawy z dnia 8 marca 1990 r. o samorządzie gminnym (</w:t>
      </w:r>
      <w:proofErr w:type="spellStart"/>
      <w:r w:rsidRPr="00301F64">
        <w:t>t.j</w:t>
      </w:r>
      <w:proofErr w:type="spellEnd"/>
      <w:r w:rsidRPr="00301F64">
        <w:t>. Dz. U. z 2020 r. poz. 713</w:t>
      </w:r>
      <w:r w:rsidR="00677817" w:rsidRPr="00301F64">
        <w:t xml:space="preserve"> </w:t>
      </w:r>
      <w:r w:rsidRPr="00301F64">
        <w:t xml:space="preserve">z późn.zm.) w związku </w:t>
      </w:r>
      <w:proofErr w:type="spellStart"/>
      <w:r w:rsidRPr="00301F64">
        <w:t>zart</w:t>
      </w:r>
      <w:proofErr w:type="spellEnd"/>
      <w:r w:rsidRPr="00301F64">
        <w:t>. 69 ust.1 pkt 3, art. 68 ust.1  w zw. z art. 44 ust. 3 ustawy z dnia 27 sierpnia 2009r.o finansach publicznych (</w:t>
      </w:r>
      <w:proofErr w:type="spellStart"/>
      <w:r w:rsidRPr="00301F64">
        <w:t>t.j</w:t>
      </w:r>
      <w:proofErr w:type="spellEnd"/>
      <w:r w:rsidRPr="00301F64">
        <w:t xml:space="preserve">. Dz. U. z 2019 r. poz. 869 z </w:t>
      </w:r>
      <w:proofErr w:type="spellStart"/>
      <w:r w:rsidRPr="00301F64">
        <w:t>późn</w:t>
      </w:r>
      <w:proofErr w:type="spellEnd"/>
      <w:r w:rsidRPr="00301F64">
        <w:t>. zm.) zarządzam, co następuje:</w:t>
      </w:r>
    </w:p>
    <w:p w14:paraId="734DC732" w14:textId="77777777" w:rsidR="006C393D" w:rsidRPr="00301F64" w:rsidRDefault="006C393D" w:rsidP="006C393D">
      <w:pPr>
        <w:pStyle w:val="Teksttreci30"/>
        <w:shd w:val="clear" w:color="auto" w:fill="auto"/>
        <w:spacing w:after="0" w:line="437" w:lineRule="exact"/>
        <w:jc w:val="left"/>
        <w:rPr>
          <w:b w:val="0"/>
        </w:rPr>
      </w:pPr>
      <w:r w:rsidRPr="00301F64">
        <w:rPr>
          <w:b w:val="0"/>
        </w:rPr>
        <w:t xml:space="preserve">§ 1. Wprowadzam „Regulamin udzielania zamówień publicznych o wartości szacunkowej netto </w:t>
      </w:r>
      <w:r w:rsidR="000457F5" w:rsidRPr="00301F64">
        <w:t>mniejszej niż</w:t>
      </w:r>
      <w:r w:rsidR="000457F5" w:rsidRPr="00301F64">
        <w:rPr>
          <w:b w:val="0"/>
        </w:rPr>
        <w:t xml:space="preserve"> </w:t>
      </w:r>
      <w:r w:rsidRPr="00301F64">
        <w:rPr>
          <w:b w:val="0"/>
        </w:rPr>
        <w:t>130 000 zł" zwany dalej Regulaminem, stanowiący załącznik do niniejszego Zarządzenia.</w:t>
      </w:r>
    </w:p>
    <w:p w14:paraId="09DFB24B" w14:textId="77777777" w:rsidR="006C393D" w:rsidRPr="00301F64" w:rsidRDefault="006C393D" w:rsidP="006C393D">
      <w:pPr>
        <w:pStyle w:val="Teksttreci30"/>
        <w:shd w:val="clear" w:color="auto" w:fill="auto"/>
        <w:spacing w:after="0" w:line="437" w:lineRule="exact"/>
        <w:ind w:left="20"/>
        <w:jc w:val="left"/>
        <w:rPr>
          <w:b w:val="0"/>
        </w:rPr>
      </w:pPr>
    </w:p>
    <w:p w14:paraId="65C794BA" w14:textId="77777777" w:rsidR="006C393D" w:rsidRPr="00301F64" w:rsidRDefault="006C393D" w:rsidP="006C393D">
      <w:pPr>
        <w:pStyle w:val="Teksttreci30"/>
        <w:shd w:val="clear" w:color="auto" w:fill="auto"/>
        <w:spacing w:after="0" w:line="437" w:lineRule="exact"/>
        <w:ind w:left="20"/>
        <w:jc w:val="left"/>
        <w:rPr>
          <w:b w:val="0"/>
        </w:rPr>
      </w:pPr>
      <w:r w:rsidRPr="00301F64">
        <w:rPr>
          <w:b w:val="0"/>
        </w:rPr>
        <w:t xml:space="preserve">§ 2. Regulamin dotyczy zamówień publicznych </w:t>
      </w:r>
      <w:r w:rsidR="00677817" w:rsidRPr="00301F64">
        <w:rPr>
          <w:b w:val="0"/>
        </w:rPr>
        <w:t xml:space="preserve">o wartości mniejszej niż kwota wskazana w art. 2 ust. 1 pkt. 1) </w:t>
      </w:r>
      <w:r w:rsidRPr="00301F64">
        <w:rPr>
          <w:b w:val="0"/>
        </w:rPr>
        <w:t>ustawy z dn. 11.09.2019 r. – Prawo zamówień publiczn</w:t>
      </w:r>
      <w:r w:rsidR="00677817" w:rsidRPr="00301F64">
        <w:rPr>
          <w:b w:val="0"/>
        </w:rPr>
        <w:t>ych (Dz.U. z 2019 r. poz. 2019)</w:t>
      </w:r>
      <w:r w:rsidRPr="00301F64">
        <w:rPr>
          <w:b w:val="0"/>
        </w:rPr>
        <w:t>.</w:t>
      </w:r>
    </w:p>
    <w:p w14:paraId="34A1873A" w14:textId="77777777" w:rsidR="006C393D" w:rsidRPr="00301F64" w:rsidRDefault="006C393D" w:rsidP="006C393D">
      <w:pPr>
        <w:pStyle w:val="Teksttreci30"/>
        <w:shd w:val="clear" w:color="auto" w:fill="auto"/>
        <w:spacing w:after="0" w:line="437" w:lineRule="exact"/>
        <w:ind w:left="20"/>
        <w:jc w:val="left"/>
        <w:rPr>
          <w:b w:val="0"/>
        </w:rPr>
      </w:pPr>
    </w:p>
    <w:p w14:paraId="33CD85E0" w14:textId="77777777" w:rsidR="006C393D" w:rsidRPr="00301F64" w:rsidRDefault="006C393D" w:rsidP="006C393D">
      <w:pPr>
        <w:pStyle w:val="Teksttreci30"/>
        <w:shd w:val="clear" w:color="auto" w:fill="auto"/>
        <w:spacing w:after="0" w:line="437" w:lineRule="exact"/>
        <w:ind w:left="20"/>
        <w:jc w:val="left"/>
        <w:rPr>
          <w:b w:val="0"/>
          <w:strike/>
        </w:rPr>
      </w:pPr>
      <w:r w:rsidRPr="00301F64">
        <w:rPr>
          <w:b w:val="0"/>
        </w:rPr>
        <w:t xml:space="preserve">§ 3. Zobowiązuję wszystkich pracowników Urzędu Gminy Stolno do zapoznania się z treścią wprowadzonego Regulaminu oraz do przestrzegania określonych w nim zasad. </w:t>
      </w:r>
    </w:p>
    <w:p w14:paraId="6E95B8FD" w14:textId="77777777" w:rsidR="006C393D" w:rsidRPr="00301F64" w:rsidRDefault="006C393D" w:rsidP="006C393D">
      <w:pPr>
        <w:pStyle w:val="Teksttreci30"/>
        <w:shd w:val="clear" w:color="auto" w:fill="auto"/>
        <w:spacing w:after="103" w:line="240" w:lineRule="exact"/>
        <w:ind w:left="20"/>
        <w:rPr>
          <w:b w:val="0"/>
        </w:rPr>
      </w:pPr>
    </w:p>
    <w:p w14:paraId="00E6C138" w14:textId="77777777" w:rsidR="006C393D" w:rsidRPr="00301F64" w:rsidRDefault="006C393D" w:rsidP="006C393D">
      <w:pPr>
        <w:spacing w:line="360" w:lineRule="auto"/>
        <w:ind w:right="20"/>
        <w:jc w:val="both"/>
        <w:rPr>
          <w:rFonts w:ascii="Calibri" w:eastAsia="Calibri" w:hAnsi="Calibri" w:cs="Calibri"/>
          <w:bCs/>
          <w:sz w:val="24"/>
        </w:rPr>
      </w:pPr>
      <w:r w:rsidRPr="00301F64">
        <w:rPr>
          <w:rFonts w:ascii="Calibri" w:eastAsia="Calibri" w:hAnsi="Calibri" w:cs="Calibri"/>
          <w:bCs/>
          <w:sz w:val="24"/>
        </w:rPr>
        <w:t>§ 4. Nadzór nad prawidłową realizacją niniejszego Zarządzenia powierzam Sekretarzowi Gminy Stolno.</w:t>
      </w:r>
    </w:p>
    <w:p w14:paraId="2F8F25D6" w14:textId="27D69264" w:rsidR="006C393D" w:rsidRPr="00301F64" w:rsidRDefault="006C393D" w:rsidP="006C393D">
      <w:pPr>
        <w:tabs>
          <w:tab w:val="left" w:pos="354"/>
        </w:tabs>
        <w:spacing w:line="360" w:lineRule="auto"/>
        <w:jc w:val="both"/>
        <w:rPr>
          <w:rFonts w:ascii="Calibri" w:eastAsia="Calibri" w:hAnsi="Calibri" w:cs="Calibri"/>
          <w:sz w:val="24"/>
        </w:rPr>
      </w:pPr>
      <w:r w:rsidRPr="00301F64">
        <w:rPr>
          <w:rFonts w:ascii="Calibri" w:eastAsia="Calibri" w:hAnsi="Calibri" w:cs="Calibri"/>
          <w:sz w:val="24"/>
        </w:rPr>
        <w:t xml:space="preserve">§ 5. Zarządzenie wchodzi w życie z dniem </w:t>
      </w:r>
      <w:r w:rsidR="0009183B">
        <w:rPr>
          <w:rFonts w:ascii="Calibri" w:eastAsia="Calibri" w:hAnsi="Calibri" w:cs="Calibri"/>
          <w:sz w:val="24"/>
        </w:rPr>
        <w:t>1 marca 2021 r</w:t>
      </w:r>
      <w:r w:rsidRPr="00301F64">
        <w:rPr>
          <w:rFonts w:ascii="Calibri" w:eastAsia="Calibri" w:hAnsi="Calibri" w:cs="Calibri"/>
          <w:sz w:val="24"/>
        </w:rPr>
        <w:t>.</w:t>
      </w:r>
    </w:p>
    <w:p w14:paraId="21AB47D4" w14:textId="3CD40BB5" w:rsidR="006C393D" w:rsidRDefault="0009183B" w:rsidP="0009183B">
      <w:pPr>
        <w:ind w:left="5664"/>
      </w:pPr>
      <w:r>
        <w:t>Wójt Gminy Stolno</w:t>
      </w:r>
    </w:p>
    <w:p w14:paraId="05738C25" w14:textId="1E8CAFB9" w:rsidR="0009183B" w:rsidRPr="00301F64" w:rsidRDefault="0009183B" w:rsidP="0009183B">
      <w:pPr>
        <w:ind w:left="5664"/>
      </w:pPr>
      <w:r>
        <w:t>(-) Jerzy Rabeszko</w:t>
      </w:r>
    </w:p>
    <w:p w14:paraId="746DE74B" w14:textId="77777777" w:rsidR="006C393D" w:rsidRDefault="006C393D" w:rsidP="006C393D"/>
    <w:p w14:paraId="6DBAD167" w14:textId="77777777" w:rsidR="0009183B" w:rsidRDefault="0009183B" w:rsidP="006C393D"/>
    <w:p w14:paraId="33005CC5" w14:textId="77777777" w:rsidR="0009183B" w:rsidRPr="00301F64" w:rsidRDefault="0009183B" w:rsidP="006C393D"/>
    <w:p w14:paraId="374F2886" w14:textId="77777777" w:rsidR="006C393D" w:rsidRPr="00301F64" w:rsidRDefault="006C393D" w:rsidP="006C393D"/>
    <w:p w14:paraId="72D27551" w14:textId="77777777" w:rsidR="006C393D" w:rsidRPr="00301F64" w:rsidRDefault="006C393D" w:rsidP="006C393D"/>
    <w:p w14:paraId="0EEBA010" w14:textId="77777777" w:rsidR="006C393D" w:rsidRPr="00301F64" w:rsidRDefault="006C393D" w:rsidP="006C393D"/>
    <w:p w14:paraId="0CD7DA6D" w14:textId="095F43D2" w:rsidR="006C393D" w:rsidRPr="00301F64" w:rsidRDefault="006C393D" w:rsidP="0002199E">
      <w:pPr>
        <w:pStyle w:val="Teksttreci30"/>
        <w:shd w:val="clear" w:color="auto" w:fill="auto"/>
        <w:spacing w:after="0" w:line="240" w:lineRule="auto"/>
        <w:jc w:val="right"/>
        <w:rPr>
          <w:sz w:val="28"/>
        </w:rPr>
      </w:pPr>
      <w:r w:rsidRPr="00301F64">
        <w:rPr>
          <w:sz w:val="28"/>
        </w:rPr>
        <w:lastRenderedPageBreak/>
        <w:t>ZAŁĄCZNIK do Zarządzenia nr</w:t>
      </w:r>
      <w:r w:rsidR="0002199E">
        <w:rPr>
          <w:sz w:val="28"/>
        </w:rPr>
        <w:t xml:space="preserve"> 13</w:t>
      </w:r>
      <w:r w:rsidRPr="00301F64">
        <w:rPr>
          <w:sz w:val="28"/>
        </w:rPr>
        <w:t>/2021</w:t>
      </w:r>
    </w:p>
    <w:p w14:paraId="4FE33EAB" w14:textId="77777777" w:rsidR="006C393D" w:rsidRPr="00301F64" w:rsidRDefault="006C393D" w:rsidP="0002199E">
      <w:pPr>
        <w:pStyle w:val="Teksttreci30"/>
        <w:shd w:val="clear" w:color="auto" w:fill="auto"/>
        <w:spacing w:after="0" w:line="240" w:lineRule="auto"/>
        <w:ind w:left="5120"/>
        <w:jc w:val="right"/>
        <w:rPr>
          <w:sz w:val="28"/>
        </w:rPr>
      </w:pPr>
      <w:r w:rsidRPr="00301F64">
        <w:rPr>
          <w:sz w:val="28"/>
        </w:rPr>
        <w:t xml:space="preserve"> Wójta Gminy Stolno</w:t>
      </w:r>
    </w:p>
    <w:p w14:paraId="5BE8135D" w14:textId="6768DDE7" w:rsidR="006C393D" w:rsidRPr="00301F64" w:rsidRDefault="006C393D" w:rsidP="0002199E">
      <w:pPr>
        <w:pStyle w:val="Teksttreci30"/>
        <w:shd w:val="clear" w:color="auto" w:fill="auto"/>
        <w:spacing w:after="0" w:line="240" w:lineRule="auto"/>
        <w:ind w:left="5120"/>
        <w:jc w:val="right"/>
        <w:rPr>
          <w:sz w:val="28"/>
        </w:rPr>
      </w:pPr>
      <w:r w:rsidRPr="00301F64">
        <w:rPr>
          <w:sz w:val="28"/>
        </w:rPr>
        <w:t xml:space="preserve"> z dnia </w:t>
      </w:r>
      <w:r w:rsidR="00301F64" w:rsidRPr="00301F64">
        <w:rPr>
          <w:sz w:val="28"/>
        </w:rPr>
        <w:t>0</w:t>
      </w:r>
      <w:r w:rsidR="0002199E">
        <w:rPr>
          <w:sz w:val="28"/>
        </w:rPr>
        <w:t>2</w:t>
      </w:r>
      <w:r w:rsidR="00301F64" w:rsidRPr="00301F64">
        <w:rPr>
          <w:sz w:val="28"/>
        </w:rPr>
        <w:t xml:space="preserve"> lutego</w:t>
      </w:r>
      <w:r w:rsidRPr="00301F64">
        <w:rPr>
          <w:sz w:val="28"/>
        </w:rPr>
        <w:t xml:space="preserve"> 2021 r.</w:t>
      </w:r>
    </w:p>
    <w:p w14:paraId="37AF5C5E" w14:textId="77777777" w:rsidR="0009183B" w:rsidRDefault="0009183B" w:rsidP="006C393D">
      <w:pPr>
        <w:pStyle w:val="Teksttreci40"/>
        <w:shd w:val="clear" w:color="auto" w:fill="auto"/>
        <w:spacing w:before="0"/>
        <w:ind w:left="20"/>
        <w:rPr>
          <w:rStyle w:val="Teksttreci4Odstpy6pt"/>
          <w:color w:val="auto"/>
        </w:rPr>
      </w:pPr>
    </w:p>
    <w:p w14:paraId="713BD08A" w14:textId="77777777" w:rsidR="006C393D" w:rsidRPr="00301F64" w:rsidRDefault="006C393D" w:rsidP="006C393D">
      <w:pPr>
        <w:pStyle w:val="Teksttreci40"/>
        <w:shd w:val="clear" w:color="auto" w:fill="auto"/>
        <w:spacing w:before="0"/>
        <w:ind w:left="20"/>
      </w:pPr>
      <w:r w:rsidRPr="00301F64">
        <w:rPr>
          <w:rStyle w:val="Teksttreci4Odstpy6pt"/>
          <w:color w:val="auto"/>
        </w:rPr>
        <w:t>REGULAMIN</w:t>
      </w:r>
    </w:p>
    <w:p w14:paraId="1EBC44B5" w14:textId="77777777" w:rsidR="006C393D" w:rsidRPr="00301F64" w:rsidRDefault="006C393D" w:rsidP="006C393D">
      <w:pPr>
        <w:pStyle w:val="Teksttreci40"/>
        <w:shd w:val="clear" w:color="auto" w:fill="auto"/>
        <w:spacing w:before="0"/>
        <w:ind w:left="20"/>
      </w:pPr>
      <w:r w:rsidRPr="00301F64">
        <w:t>UDZIELANIA ZAMÓWIEŃ PUBLICZNYCH O WARTOŚCI SZACUNKOWEJ</w:t>
      </w:r>
      <w:r w:rsidRPr="00301F64">
        <w:rPr>
          <w:strike/>
        </w:rPr>
        <w:t xml:space="preserve"> </w:t>
      </w:r>
      <w:r w:rsidR="00790671" w:rsidRPr="00301F64">
        <w:rPr>
          <w:strike/>
        </w:rPr>
        <w:t xml:space="preserve"> </w:t>
      </w:r>
      <w:r w:rsidR="00790671" w:rsidRPr="00301F64">
        <w:t>mniejszej niż</w:t>
      </w:r>
      <w:r w:rsidR="00CB3115" w:rsidRPr="00301F64">
        <w:t xml:space="preserve"> </w:t>
      </w:r>
      <w:r w:rsidRPr="00301F64">
        <w:t>130 000 ZŁ</w:t>
      </w:r>
    </w:p>
    <w:p w14:paraId="37A48FEC" w14:textId="77777777" w:rsidR="006C393D" w:rsidRPr="00301F64" w:rsidRDefault="006C393D" w:rsidP="006C393D">
      <w:pPr>
        <w:pStyle w:val="Teksttreci50"/>
        <w:shd w:val="clear" w:color="auto" w:fill="auto"/>
        <w:spacing w:after="450" w:line="240" w:lineRule="exact"/>
        <w:ind w:left="20"/>
      </w:pPr>
      <w:r w:rsidRPr="00301F64">
        <w:rPr>
          <w:rStyle w:val="Teksttreci5Bezkursywy"/>
          <w:color w:val="auto"/>
        </w:rPr>
        <w:t xml:space="preserve">zwany dalej </w:t>
      </w:r>
      <w:r w:rsidRPr="00301F64">
        <w:t>„Regulaminem"</w:t>
      </w:r>
    </w:p>
    <w:p w14:paraId="3F32251B" w14:textId="77777777" w:rsidR="006C393D" w:rsidRPr="00301F64" w:rsidRDefault="006C393D" w:rsidP="006C393D">
      <w:pPr>
        <w:pStyle w:val="Teksttreci60"/>
        <w:shd w:val="clear" w:color="auto" w:fill="auto"/>
        <w:spacing w:before="0"/>
        <w:ind w:left="20" w:firstLine="0"/>
      </w:pPr>
      <w:r w:rsidRPr="00301F64">
        <w:t>§ 1</w:t>
      </w:r>
    </w:p>
    <w:p w14:paraId="01C64485" w14:textId="77777777" w:rsidR="006C393D" w:rsidRPr="00301F64" w:rsidRDefault="006C393D" w:rsidP="006C393D">
      <w:pPr>
        <w:pStyle w:val="Teksttreci60"/>
        <w:shd w:val="clear" w:color="auto" w:fill="auto"/>
        <w:spacing w:before="0"/>
        <w:ind w:left="20" w:firstLine="0"/>
      </w:pPr>
      <w:r w:rsidRPr="00301F64">
        <w:t>Zasady ogólne</w:t>
      </w:r>
    </w:p>
    <w:p w14:paraId="2E3F4F46" w14:textId="77777777" w:rsidR="006C393D" w:rsidRPr="00301F64" w:rsidRDefault="006C393D" w:rsidP="00677817">
      <w:pPr>
        <w:pStyle w:val="Teksttreci20"/>
        <w:numPr>
          <w:ilvl w:val="0"/>
          <w:numId w:val="1"/>
        </w:numPr>
        <w:shd w:val="clear" w:color="auto" w:fill="auto"/>
        <w:tabs>
          <w:tab w:val="left" w:pos="432"/>
        </w:tabs>
        <w:spacing w:before="0" w:after="0"/>
        <w:ind w:left="460" w:hanging="460"/>
        <w:jc w:val="both"/>
      </w:pPr>
      <w:r w:rsidRPr="00301F64">
        <w:t xml:space="preserve">Niniejszy Regulamin stosuje się do  zamówień  </w:t>
      </w:r>
      <w:r w:rsidR="00677817" w:rsidRPr="00301F64">
        <w:t xml:space="preserve">o wartości mniejszej niż kwota wskazana w art. 2 ust. 1 pkt. 1) ustawy z dn. 11.09.2019 r. – Prawo zamówień publicznych (Dz.U. z 2019 r. poz. 2019) </w:t>
      </w:r>
      <w:r w:rsidRPr="00301F64">
        <w:t>zwanych w dalszej treści zamówieniami.</w:t>
      </w:r>
    </w:p>
    <w:p w14:paraId="4DD109AC" w14:textId="77777777" w:rsidR="006C393D" w:rsidRPr="00301F64" w:rsidRDefault="006C393D" w:rsidP="006C393D">
      <w:pPr>
        <w:pStyle w:val="Teksttreci20"/>
        <w:numPr>
          <w:ilvl w:val="0"/>
          <w:numId w:val="1"/>
        </w:numPr>
        <w:shd w:val="clear" w:color="auto" w:fill="auto"/>
        <w:tabs>
          <w:tab w:val="left" w:pos="432"/>
        </w:tabs>
        <w:spacing w:before="0" w:after="0"/>
        <w:ind w:left="460" w:hanging="460"/>
        <w:jc w:val="both"/>
      </w:pPr>
      <w:r w:rsidRPr="00301F64">
        <w:t>Przy udzielaniu zamówień należy przestrzegać zasad:</w:t>
      </w:r>
    </w:p>
    <w:p w14:paraId="676CE2C6" w14:textId="77777777" w:rsidR="006C393D" w:rsidRPr="00301F64" w:rsidRDefault="006C393D" w:rsidP="006C393D">
      <w:pPr>
        <w:pStyle w:val="Teksttreci20"/>
        <w:numPr>
          <w:ilvl w:val="0"/>
          <w:numId w:val="2"/>
        </w:numPr>
        <w:shd w:val="clear" w:color="auto" w:fill="auto"/>
        <w:tabs>
          <w:tab w:val="left" w:pos="1123"/>
        </w:tabs>
        <w:spacing w:before="0" w:after="0"/>
        <w:ind w:left="1040" w:hanging="440"/>
        <w:jc w:val="both"/>
      </w:pPr>
      <w:r w:rsidRPr="00301F64">
        <w:t>zachowania uczciwej konkurencji, równego traktowania wykonawców, proporcjonalności i przejrzystości,</w:t>
      </w:r>
    </w:p>
    <w:p w14:paraId="5744B738" w14:textId="77777777" w:rsidR="006C393D" w:rsidRPr="00301F64" w:rsidRDefault="006C393D" w:rsidP="006C393D">
      <w:pPr>
        <w:pStyle w:val="Teksttreci20"/>
        <w:numPr>
          <w:ilvl w:val="0"/>
          <w:numId w:val="2"/>
        </w:numPr>
        <w:shd w:val="clear" w:color="auto" w:fill="auto"/>
        <w:tabs>
          <w:tab w:val="left" w:pos="1123"/>
        </w:tabs>
        <w:spacing w:before="0" w:after="0"/>
        <w:ind w:left="1040" w:hanging="440"/>
        <w:jc w:val="both"/>
      </w:pPr>
      <w:r w:rsidRPr="00301F64">
        <w:t>racjonalnego gospodarowania środkami publicznymi, w tym zasady wydatkowania środków publicznych w sposób celowy, oszczędny oraz umożliwiający terminową realizację zadań, a także zasady optymalnego doboru metod i środków w celu uzyskania najlepszych efektów z danych nakładów.</w:t>
      </w:r>
    </w:p>
    <w:p w14:paraId="0235D1C3" w14:textId="77777777" w:rsidR="006C393D" w:rsidRPr="00301F64" w:rsidRDefault="006C393D" w:rsidP="006C393D">
      <w:pPr>
        <w:pStyle w:val="Teksttreci20"/>
        <w:numPr>
          <w:ilvl w:val="0"/>
          <w:numId w:val="1"/>
        </w:numPr>
        <w:shd w:val="clear" w:color="auto" w:fill="auto"/>
        <w:tabs>
          <w:tab w:val="left" w:pos="432"/>
        </w:tabs>
        <w:spacing w:before="0" w:after="0"/>
        <w:ind w:left="460" w:hanging="460"/>
        <w:jc w:val="both"/>
      </w:pPr>
      <w:r w:rsidRPr="00301F64">
        <w:t>Czynności związane z udzieleniem zamówienia wykonują pracownicy Urzędu Gminy Stolno zatrudnieni na stanowiskach urzędniczych lub kierowniczych stanowiskach urzędniczych zwani dalej „pracownikami merytorycznymi”, z zachowaniem należytej staranności, zapewniając bezstronność i obiektywizm.</w:t>
      </w:r>
    </w:p>
    <w:p w14:paraId="65BCE753" w14:textId="77777777" w:rsidR="006C393D" w:rsidRPr="00301F64" w:rsidRDefault="006C393D" w:rsidP="006C393D">
      <w:pPr>
        <w:pStyle w:val="Teksttreci20"/>
        <w:numPr>
          <w:ilvl w:val="0"/>
          <w:numId w:val="1"/>
        </w:numPr>
        <w:shd w:val="clear" w:color="auto" w:fill="auto"/>
        <w:tabs>
          <w:tab w:val="left" w:pos="432"/>
        </w:tabs>
        <w:spacing w:before="0" w:after="0"/>
        <w:ind w:left="460" w:hanging="460"/>
        <w:jc w:val="both"/>
      </w:pPr>
      <w:r w:rsidRPr="00301F64">
        <w:t>Regulamin określa zasady udzielania zamówień w podziale na następujące progi:</w:t>
      </w:r>
    </w:p>
    <w:p w14:paraId="1B0351EB" w14:textId="7B522BC9" w:rsidR="006C393D" w:rsidRPr="00301F64" w:rsidRDefault="006C393D" w:rsidP="006C393D">
      <w:pPr>
        <w:pStyle w:val="Teksttreci20"/>
        <w:numPr>
          <w:ilvl w:val="0"/>
          <w:numId w:val="3"/>
        </w:numPr>
        <w:shd w:val="clear" w:color="auto" w:fill="auto"/>
        <w:tabs>
          <w:tab w:val="left" w:pos="1172"/>
        </w:tabs>
        <w:spacing w:before="0" w:after="0"/>
        <w:ind w:left="820" w:firstLine="0"/>
        <w:jc w:val="both"/>
      </w:pPr>
      <w:r w:rsidRPr="00301F64">
        <w:t>Zamówienia o wartości szacunkowej równej lub przekraczającej kw</w:t>
      </w:r>
      <w:r w:rsidR="00301F64" w:rsidRPr="00301F64">
        <w:t>otę 10 000 zł netto</w:t>
      </w:r>
      <w:r w:rsidR="00677817" w:rsidRPr="00301F64">
        <w:t xml:space="preserve"> </w:t>
      </w:r>
      <w:r w:rsidRPr="00301F64">
        <w:t>i mniejszej niż 40 000 zł netto;</w:t>
      </w:r>
    </w:p>
    <w:p w14:paraId="696A6B07" w14:textId="77777777" w:rsidR="006C393D" w:rsidRPr="00301F64" w:rsidRDefault="006C393D" w:rsidP="006C393D">
      <w:pPr>
        <w:pStyle w:val="Teksttreci20"/>
        <w:numPr>
          <w:ilvl w:val="0"/>
          <w:numId w:val="3"/>
        </w:numPr>
        <w:shd w:val="clear" w:color="auto" w:fill="auto"/>
        <w:tabs>
          <w:tab w:val="left" w:pos="1186"/>
        </w:tabs>
        <w:spacing w:before="0" w:after="498"/>
        <w:ind w:left="1200" w:hanging="380"/>
      </w:pPr>
      <w:r w:rsidRPr="00301F64">
        <w:t>Zamówienia o wartości szacunkowej równej lub przekraczającej kwotę 40 000 zł netto i mniejszej niż 130 000 zł netto.</w:t>
      </w:r>
    </w:p>
    <w:p w14:paraId="3298D066" w14:textId="77777777" w:rsidR="006C393D" w:rsidRPr="00301F64" w:rsidRDefault="006C393D" w:rsidP="006C393D">
      <w:pPr>
        <w:pStyle w:val="Teksttreci20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0"/>
        <w:ind w:left="460" w:hanging="460"/>
        <w:jc w:val="both"/>
      </w:pPr>
      <w:r w:rsidRPr="00301F64">
        <w:t>Zamówienia współfinansowane ze środków europejskich lub innych mechanizmów finansowych udzielane są na podstawie Regulaminu z zachowaniem wytycznych wynikających z przepisów prawnych i dokumentów określających sposób udzielania takich zamówień.</w:t>
      </w:r>
    </w:p>
    <w:p w14:paraId="2B7F9F44" w14:textId="77777777" w:rsidR="006C393D" w:rsidRPr="00301F64" w:rsidRDefault="006C393D" w:rsidP="006C393D">
      <w:pPr>
        <w:pStyle w:val="Teksttreci20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0"/>
        <w:ind w:left="460" w:hanging="460"/>
        <w:jc w:val="both"/>
      </w:pPr>
      <w:r w:rsidRPr="00301F64">
        <w:t xml:space="preserve">Za przestrzeganie przepisów Regulaminu odpowiedzialni są wszyscy pracownicy Urzędu Gminy Stolno zatrudnieni na stanowiskach urzędniczych i kierowniczych stanowiskach urzędniczych prowadzący postępowania w sprawie udzielenia zamówień publicznych o wartości </w:t>
      </w:r>
      <w:r w:rsidR="00AC263D" w:rsidRPr="00301F64">
        <w:rPr>
          <w:b/>
        </w:rPr>
        <w:t>mniejszej niż</w:t>
      </w:r>
      <w:r w:rsidR="00AC263D" w:rsidRPr="00301F64">
        <w:t xml:space="preserve"> </w:t>
      </w:r>
      <w:r w:rsidRPr="00301F64">
        <w:t xml:space="preserve">130 000 zł netto. </w:t>
      </w:r>
    </w:p>
    <w:p w14:paraId="5A0DAEBF" w14:textId="77777777" w:rsidR="006C393D" w:rsidRPr="00301F64" w:rsidRDefault="006C393D" w:rsidP="006C393D">
      <w:pPr>
        <w:pStyle w:val="Nagwek20"/>
        <w:keepNext/>
        <w:keepLines/>
        <w:shd w:val="clear" w:color="auto" w:fill="auto"/>
        <w:ind w:firstLine="0"/>
      </w:pPr>
      <w:bookmarkStart w:id="1" w:name="bookmark0"/>
      <w:r w:rsidRPr="00301F64">
        <w:t>§ 2</w:t>
      </w:r>
      <w:bookmarkEnd w:id="1"/>
    </w:p>
    <w:p w14:paraId="59F5B452" w14:textId="77777777" w:rsidR="006C393D" w:rsidRPr="00301F64" w:rsidRDefault="006C393D" w:rsidP="006C393D">
      <w:pPr>
        <w:pStyle w:val="Nagwek20"/>
        <w:keepNext/>
        <w:keepLines/>
        <w:shd w:val="clear" w:color="auto" w:fill="auto"/>
        <w:ind w:firstLine="0"/>
      </w:pPr>
      <w:bookmarkStart w:id="2" w:name="bookmark1"/>
      <w:r w:rsidRPr="00301F64">
        <w:t>Ustalenie szacunkowej wartości zamówienia</w:t>
      </w:r>
      <w:bookmarkEnd w:id="2"/>
    </w:p>
    <w:p w14:paraId="42138CF3" w14:textId="77777777" w:rsidR="006C393D" w:rsidRPr="00301F64" w:rsidRDefault="006C393D" w:rsidP="006C393D">
      <w:pPr>
        <w:pStyle w:val="Teksttreci20"/>
        <w:numPr>
          <w:ilvl w:val="0"/>
          <w:numId w:val="4"/>
        </w:numPr>
        <w:shd w:val="clear" w:color="auto" w:fill="auto"/>
        <w:tabs>
          <w:tab w:val="left" w:pos="426"/>
        </w:tabs>
        <w:spacing w:before="0" w:after="0"/>
        <w:ind w:left="460" w:hanging="460"/>
        <w:jc w:val="both"/>
      </w:pPr>
      <w:r w:rsidRPr="00301F64">
        <w:t>Przed wszczęciem procedury udzielenia zamówienia pracownik merytoryczny szacuje z należytą starannością wartość zamówienia, w szczególności w celu ustalenia:</w:t>
      </w:r>
    </w:p>
    <w:p w14:paraId="031313FB" w14:textId="77777777" w:rsidR="006C393D" w:rsidRPr="00301F64" w:rsidRDefault="006C393D" w:rsidP="006C393D">
      <w:pPr>
        <w:pStyle w:val="Teksttreci20"/>
        <w:numPr>
          <w:ilvl w:val="0"/>
          <w:numId w:val="5"/>
        </w:numPr>
        <w:shd w:val="clear" w:color="auto" w:fill="auto"/>
        <w:tabs>
          <w:tab w:val="left" w:pos="785"/>
        </w:tabs>
        <w:spacing w:before="0" w:after="0"/>
        <w:ind w:left="460" w:firstLine="0"/>
        <w:jc w:val="both"/>
      </w:pPr>
      <w:r w:rsidRPr="00301F64">
        <w:t>czy istnieje obowiązek stosowania ustawy Prawo zamówień publicznych;</w:t>
      </w:r>
    </w:p>
    <w:p w14:paraId="0DF24586" w14:textId="77777777" w:rsidR="006C393D" w:rsidRPr="00301F64" w:rsidRDefault="006C393D" w:rsidP="006C393D">
      <w:pPr>
        <w:pStyle w:val="Teksttreci20"/>
        <w:numPr>
          <w:ilvl w:val="0"/>
          <w:numId w:val="5"/>
        </w:numPr>
        <w:shd w:val="clear" w:color="auto" w:fill="auto"/>
        <w:tabs>
          <w:tab w:val="left" w:pos="790"/>
        </w:tabs>
        <w:spacing w:before="0" w:after="0"/>
        <w:ind w:left="460" w:firstLine="0"/>
        <w:jc w:val="both"/>
      </w:pPr>
      <w:r w:rsidRPr="00301F64">
        <w:t>czy wydatek ma pokrycie w budżecie Gminy Stolno.</w:t>
      </w:r>
    </w:p>
    <w:p w14:paraId="2261E825" w14:textId="77777777" w:rsidR="006C393D" w:rsidRPr="00301F64" w:rsidRDefault="006C393D" w:rsidP="006C393D">
      <w:pPr>
        <w:pStyle w:val="Teksttreci20"/>
        <w:numPr>
          <w:ilvl w:val="0"/>
          <w:numId w:val="4"/>
        </w:numPr>
        <w:shd w:val="clear" w:color="auto" w:fill="auto"/>
        <w:tabs>
          <w:tab w:val="left" w:pos="426"/>
        </w:tabs>
        <w:spacing w:before="0" w:after="0"/>
        <w:ind w:left="460" w:hanging="460"/>
        <w:jc w:val="both"/>
      </w:pPr>
      <w:r w:rsidRPr="00301F64">
        <w:t>Podstawą ustalenia wartości zamówienia jest całkowite szacunkowe wynagrodzenie wykonawcy, bez podatku od towarów i usług.</w:t>
      </w:r>
    </w:p>
    <w:p w14:paraId="2113A258" w14:textId="77777777" w:rsidR="006C393D" w:rsidRPr="00301F64" w:rsidRDefault="006C393D" w:rsidP="006C393D">
      <w:pPr>
        <w:pStyle w:val="Teksttreci20"/>
        <w:numPr>
          <w:ilvl w:val="0"/>
          <w:numId w:val="4"/>
        </w:numPr>
        <w:shd w:val="clear" w:color="auto" w:fill="auto"/>
        <w:tabs>
          <w:tab w:val="left" w:pos="426"/>
        </w:tabs>
        <w:spacing w:before="0" w:after="0"/>
        <w:ind w:left="460" w:hanging="460"/>
        <w:jc w:val="both"/>
      </w:pPr>
      <w:r w:rsidRPr="00301F64">
        <w:t>Szacunkową wartość zamówienia ustala się, z zastrzeżeniem ust. 4, przy zastosowaniu co najmniej jednej z następujących metod:</w:t>
      </w:r>
    </w:p>
    <w:p w14:paraId="0947C7B7" w14:textId="77777777" w:rsidR="006C393D" w:rsidRPr="00301F64" w:rsidRDefault="006C393D" w:rsidP="006C393D">
      <w:pPr>
        <w:pStyle w:val="Teksttreci20"/>
        <w:numPr>
          <w:ilvl w:val="0"/>
          <w:numId w:val="6"/>
        </w:numPr>
        <w:shd w:val="clear" w:color="auto" w:fill="auto"/>
        <w:tabs>
          <w:tab w:val="left" w:pos="1021"/>
        </w:tabs>
        <w:spacing w:before="0" w:after="0"/>
        <w:ind w:left="1020" w:hanging="420"/>
        <w:jc w:val="both"/>
      </w:pPr>
      <w:r w:rsidRPr="00301F64">
        <w:t>analizy cen rynkowych;</w:t>
      </w:r>
    </w:p>
    <w:p w14:paraId="21C55E5F" w14:textId="77777777" w:rsidR="006C393D" w:rsidRPr="00301F64" w:rsidRDefault="006C393D" w:rsidP="006C393D">
      <w:pPr>
        <w:pStyle w:val="Teksttreci20"/>
        <w:numPr>
          <w:ilvl w:val="0"/>
          <w:numId w:val="6"/>
        </w:numPr>
        <w:shd w:val="clear" w:color="auto" w:fill="auto"/>
        <w:tabs>
          <w:tab w:val="left" w:pos="1021"/>
        </w:tabs>
        <w:spacing w:before="0" w:after="0"/>
        <w:ind w:left="1020" w:hanging="420"/>
        <w:jc w:val="both"/>
      </w:pPr>
      <w:r w:rsidRPr="00301F64">
        <w:t>analizy wydatków poniesionych na tego rodzaju zamówienia w okresie poprzedzającym moment szacowania wartości zamówienia, z uwzględnieniem wskaźnika wzrostu cen towarów i usług konsumpcyjnych publikowanego przez Prezesa Głównego Urzędu Statystycznego;</w:t>
      </w:r>
    </w:p>
    <w:p w14:paraId="2BC22067" w14:textId="77777777" w:rsidR="006C393D" w:rsidRPr="00301F64" w:rsidRDefault="006C393D" w:rsidP="006C393D">
      <w:pPr>
        <w:pStyle w:val="Teksttreci20"/>
        <w:numPr>
          <w:ilvl w:val="0"/>
          <w:numId w:val="6"/>
        </w:numPr>
        <w:shd w:val="clear" w:color="auto" w:fill="auto"/>
        <w:tabs>
          <w:tab w:val="left" w:pos="1021"/>
        </w:tabs>
        <w:spacing w:before="0" w:after="0"/>
        <w:ind w:left="1020" w:hanging="420"/>
        <w:jc w:val="both"/>
      </w:pPr>
      <w:r w:rsidRPr="00301F64">
        <w:t>analizy cen ofertowych złożonych w postępowaniach prowadzonych przez zamawiającego lub zamówień udzielonych przez innych zamawiających, obejmujących analogiczny przedmiot zamówienia, z uwzględnieniem wskaźnika wzrostu cen towarów i usług konsumpcyjnych publikowanego przez Prezesa Głównego Urzędu Statystycznego.</w:t>
      </w:r>
    </w:p>
    <w:p w14:paraId="5161EA9B" w14:textId="77777777" w:rsidR="006C393D" w:rsidRPr="00301F64" w:rsidRDefault="006C393D" w:rsidP="006C393D">
      <w:pPr>
        <w:pStyle w:val="Teksttreci20"/>
        <w:numPr>
          <w:ilvl w:val="0"/>
          <w:numId w:val="4"/>
        </w:numPr>
        <w:shd w:val="clear" w:color="auto" w:fill="auto"/>
        <w:tabs>
          <w:tab w:val="left" w:pos="426"/>
        </w:tabs>
        <w:spacing w:before="0" w:after="0"/>
        <w:ind w:left="460" w:hanging="460"/>
        <w:jc w:val="both"/>
      </w:pPr>
      <w:r w:rsidRPr="00301F64">
        <w:t>Szacunkową wartość zamówienia na roboty budowlane ustala się na podstawie zestawienia (np. w formie kosztorysu inwestorskiego) rodzaju, zakresu i ilości robót budowlanych wraz z ich cenami rynkowymi.</w:t>
      </w:r>
    </w:p>
    <w:p w14:paraId="34721852" w14:textId="77777777" w:rsidR="006C393D" w:rsidRPr="00301F64" w:rsidRDefault="006C393D" w:rsidP="006C393D">
      <w:pPr>
        <w:pStyle w:val="Teksttreci20"/>
        <w:numPr>
          <w:ilvl w:val="0"/>
          <w:numId w:val="4"/>
        </w:numPr>
        <w:shd w:val="clear" w:color="auto" w:fill="auto"/>
        <w:tabs>
          <w:tab w:val="left" w:pos="426"/>
        </w:tabs>
        <w:spacing w:before="0" w:after="0"/>
        <w:ind w:left="460" w:hanging="460"/>
        <w:jc w:val="both"/>
      </w:pPr>
      <w:r w:rsidRPr="00301F64">
        <w:t>Szacunkową wartość zamówienia ustala się w złotych.</w:t>
      </w:r>
    </w:p>
    <w:p w14:paraId="181BDDBB" w14:textId="77777777" w:rsidR="006C393D" w:rsidRPr="00301F64" w:rsidRDefault="006C393D" w:rsidP="006C393D">
      <w:pPr>
        <w:pStyle w:val="Teksttreci20"/>
        <w:numPr>
          <w:ilvl w:val="0"/>
          <w:numId w:val="4"/>
        </w:numPr>
        <w:shd w:val="clear" w:color="auto" w:fill="auto"/>
        <w:tabs>
          <w:tab w:val="left" w:pos="407"/>
        </w:tabs>
        <w:spacing w:before="0" w:after="0"/>
        <w:ind w:left="540" w:hanging="540"/>
        <w:jc w:val="both"/>
      </w:pPr>
      <w:r w:rsidRPr="00301F64">
        <w:t xml:space="preserve">Ustalenie szacunkowej wartości zamówienia należy udokumentować w postaci protokołu z ustalenia szacunkowej wartości zamówienia i załączonych do niej dokumentów. Wzór protokołu z ustalenia szacunkowej wartości zamówienia stanowi </w:t>
      </w:r>
      <w:r w:rsidRPr="00301F64">
        <w:rPr>
          <w:rStyle w:val="Teksttreci2Pogrubienie"/>
          <w:color w:val="auto"/>
        </w:rPr>
        <w:t>załącznik nr 1 do niniejszego Regulaminu</w:t>
      </w:r>
      <w:r w:rsidRPr="00301F64">
        <w:t>.</w:t>
      </w:r>
    </w:p>
    <w:p w14:paraId="0015FD8B" w14:textId="77777777" w:rsidR="006C393D" w:rsidRPr="00301F64" w:rsidRDefault="006C393D" w:rsidP="006C393D">
      <w:pPr>
        <w:pStyle w:val="Teksttreci20"/>
        <w:numPr>
          <w:ilvl w:val="0"/>
          <w:numId w:val="4"/>
        </w:numPr>
        <w:shd w:val="clear" w:color="auto" w:fill="auto"/>
        <w:tabs>
          <w:tab w:val="left" w:pos="407"/>
        </w:tabs>
        <w:spacing w:before="0" w:after="0"/>
        <w:ind w:left="540" w:hanging="540"/>
        <w:jc w:val="both"/>
      </w:pPr>
      <w:r w:rsidRPr="00301F64">
        <w:t>Dokumentami potwierdzającymi ustalenie szacunkowej wartości zamówienia są w szczególności:</w:t>
      </w:r>
    </w:p>
    <w:p w14:paraId="66AC7038" w14:textId="77777777" w:rsidR="006C393D" w:rsidRPr="00301F64" w:rsidRDefault="006C393D" w:rsidP="006C393D">
      <w:pPr>
        <w:pStyle w:val="Teksttreci20"/>
        <w:numPr>
          <w:ilvl w:val="0"/>
          <w:numId w:val="7"/>
        </w:numPr>
        <w:shd w:val="clear" w:color="auto" w:fill="auto"/>
        <w:tabs>
          <w:tab w:val="left" w:pos="1126"/>
        </w:tabs>
        <w:spacing w:before="0" w:after="0"/>
        <w:ind w:left="760" w:firstLine="0"/>
        <w:jc w:val="both"/>
      </w:pPr>
      <w:r w:rsidRPr="00301F64">
        <w:t>oferty od potencjalnych wykonawców (opatrzone datą oferty),</w:t>
      </w:r>
    </w:p>
    <w:p w14:paraId="005A136D" w14:textId="77777777" w:rsidR="006C393D" w:rsidRPr="00301F64" w:rsidRDefault="006C393D" w:rsidP="006C393D">
      <w:pPr>
        <w:pStyle w:val="Teksttreci20"/>
        <w:numPr>
          <w:ilvl w:val="0"/>
          <w:numId w:val="7"/>
        </w:numPr>
        <w:shd w:val="clear" w:color="auto" w:fill="auto"/>
        <w:tabs>
          <w:tab w:val="left" w:pos="1126"/>
        </w:tabs>
        <w:spacing w:before="0" w:after="0"/>
        <w:ind w:left="1100" w:hanging="340"/>
      </w:pPr>
      <w:r w:rsidRPr="00301F64">
        <w:t>wydruki ze stron internetowych zawierające ceny usług i towarów (opatrzone datą dokonania wydruku),</w:t>
      </w:r>
    </w:p>
    <w:p w14:paraId="1AA8001C" w14:textId="77777777" w:rsidR="006C393D" w:rsidRPr="00301F64" w:rsidRDefault="006C393D" w:rsidP="006C393D">
      <w:pPr>
        <w:pStyle w:val="Teksttreci20"/>
        <w:numPr>
          <w:ilvl w:val="0"/>
          <w:numId w:val="7"/>
        </w:numPr>
        <w:shd w:val="clear" w:color="auto" w:fill="auto"/>
        <w:tabs>
          <w:tab w:val="left" w:pos="1136"/>
        </w:tabs>
        <w:spacing w:before="0" w:after="0"/>
        <w:ind w:left="1100" w:hanging="340"/>
      </w:pPr>
      <w:r w:rsidRPr="00301F64">
        <w:t>kopie ofert lub umów z innych postępowań (obejmujących analogiczny przedmiot zamówienia) z okresu poprzedzającego moment szacowania wartości zamówienia,</w:t>
      </w:r>
    </w:p>
    <w:p w14:paraId="3A18FEE7" w14:textId="77777777" w:rsidR="006C393D" w:rsidRPr="00301F64" w:rsidRDefault="006C393D" w:rsidP="006C393D">
      <w:pPr>
        <w:pStyle w:val="Teksttreci20"/>
        <w:numPr>
          <w:ilvl w:val="0"/>
          <w:numId w:val="7"/>
        </w:numPr>
        <w:shd w:val="clear" w:color="auto" w:fill="auto"/>
        <w:tabs>
          <w:tab w:val="left" w:pos="1136"/>
        </w:tabs>
        <w:spacing w:before="0" w:after="0"/>
        <w:ind w:left="1100" w:hanging="340"/>
      </w:pPr>
      <w:r w:rsidRPr="00301F64">
        <w:t>kosztorys inwestorski robót budowlanych lub inne zestawienie rodzaju, zakresu i ilości robót budowlanych wraz z ich cenami rynkowymi.</w:t>
      </w:r>
    </w:p>
    <w:p w14:paraId="6BF7A5C2" w14:textId="77777777" w:rsidR="006C393D" w:rsidRPr="00301F64" w:rsidRDefault="006C393D" w:rsidP="006C393D">
      <w:pPr>
        <w:pStyle w:val="Teksttreci20"/>
        <w:numPr>
          <w:ilvl w:val="0"/>
          <w:numId w:val="4"/>
        </w:numPr>
        <w:shd w:val="clear" w:color="auto" w:fill="auto"/>
        <w:tabs>
          <w:tab w:val="left" w:pos="407"/>
        </w:tabs>
        <w:spacing w:before="0" w:after="0" w:line="240" w:lineRule="auto"/>
        <w:ind w:left="539" w:hanging="539"/>
        <w:jc w:val="both"/>
      </w:pPr>
      <w:r w:rsidRPr="00301F64">
        <w:t>Niedopuszczalne jest zaniżanie wartości zamówienia lub wybranie sposobu obliczenia wartości zamówienia w celu ominięcia obowiązku stosowania ustawy Prawo zamówień publicznych oraz dzielenia zamówienia, chyba że jest to uzasadnione obiektywnymi przyczynami.</w:t>
      </w:r>
    </w:p>
    <w:p w14:paraId="169EFE96" w14:textId="77777777" w:rsidR="006C393D" w:rsidRPr="00301F64" w:rsidRDefault="006C393D" w:rsidP="006C393D">
      <w:pPr>
        <w:pStyle w:val="Nagwek20"/>
        <w:keepNext/>
        <w:keepLines/>
        <w:shd w:val="clear" w:color="auto" w:fill="auto"/>
        <w:ind w:right="40" w:firstLine="0"/>
      </w:pPr>
      <w:bookmarkStart w:id="3" w:name="bookmark2"/>
      <w:r w:rsidRPr="00301F64">
        <w:t>§3</w:t>
      </w:r>
      <w:bookmarkEnd w:id="3"/>
    </w:p>
    <w:p w14:paraId="6C9984C0" w14:textId="77777777" w:rsidR="006C393D" w:rsidRPr="00301F64" w:rsidRDefault="006C393D" w:rsidP="006C393D">
      <w:pPr>
        <w:pStyle w:val="Nagwek20"/>
        <w:keepNext/>
        <w:keepLines/>
        <w:shd w:val="clear" w:color="auto" w:fill="auto"/>
        <w:ind w:left="380" w:hanging="380"/>
        <w:jc w:val="both"/>
      </w:pPr>
      <w:bookmarkStart w:id="4" w:name="bookmark3"/>
      <w:r w:rsidRPr="00301F64">
        <w:t>Czynności poprzedzające wszczęcie postępowania, inne niż ustalenie wartości szacunkowej</w:t>
      </w:r>
      <w:bookmarkEnd w:id="4"/>
    </w:p>
    <w:p w14:paraId="5886A5CC" w14:textId="77777777" w:rsidR="006C393D" w:rsidRPr="00301F64" w:rsidRDefault="006C393D" w:rsidP="006C393D">
      <w:pPr>
        <w:pStyle w:val="Nagwek20"/>
        <w:keepNext/>
        <w:keepLines/>
        <w:shd w:val="clear" w:color="auto" w:fill="auto"/>
        <w:ind w:right="40" w:firstLine="0"/>
      </w:pPr>
      <w:bookmarkStart w:id="5" w:name="bookmark4"/>
      <w:r w:rsidRPr="00301F64">
        <w:t>zamówienia</w:t>
      </w:r>
      <w:bookmarkEnd w:id="5"/>
    </w:p>
    <w:p w14:paraId="40935A40" w14:textId="77777777" w:rsidR="006C393D" w:rsidRPr="00301F64" w:rsidRDefault="006C393D" w:rsidP="006C393D">
      <w:pPr>
        <w:pStyle w:val="Teksttreci20"/>
        <w:numPr>
          <w:ilvl w:val="0"/>
          <w:numId w:val="8"/>
        </w:numPr>
        <w:shd w:val="clear" w:color="auto" w:fill="auto"/>
        <w:tabs>
          <w:tab w:val="left" w:pos="407"/>
        </w:tabs>
        <w:spacing w:before="0" w:after="0"/>
        <w:ind w:left="380" w:hanging="380"/>
        <w:jc w:val="both"/>
      </w:pPr>
      <w:r w:rsidRPr="00301F64">
        <w:t xml:space="preserve">Pracownik merytoryczny, który jest odpowiedzialny za realizację zamówienia, składa do Wójta Gminy Stolno pisemny wniosek o wyrażenie zgody na przeprowadzenie postępowania w sprawie udzielenia zamówienia. Wzór wniosku stanowi </w:t>
      </w:r>
      <w:r w:rsidRPr="00301F64">
        <w:rPr>
          <w:rStyle w:val="Teksttreci2Pogrubienie"/>
          <w:color w:val="auto"/>
        </w:rPr>
        <w:t xml:space="preserve">załącznik nr 2 do </w:t>
      </w:r>
      <w:r w:rsidR="00E724E6" w:rsidRPr="00301F64">
        <w:rPr>
          <w:rStyle w:val="Teksttreci2Pogrubienie"/>
          <w:color w:val="auto"/>
        </w:rPr>
        <w:t>R</w:t>
      </w:r>
      <w:r w:rsidRPr="00301F64">
        <w:rPr>
          <w:rStyle w:val="Teksttreci2Pogrubienie"/>
          <w:color w:val="auto"/>
        </w:rPr>
        <w:t>egulaminu</w:t>
      </w:r>
      <w:r w:rsidRPr="00301F64">
        <w:t>.</w:t>
      </w:r>
    </w:p>
    <w:p w14:paraId="6FFA2C9A" w14:textId="77777777" w:rsidR="006C393D" w:rsidRPr="00301F64" w:rsidRDefault="006C393D" w:rsidP="006C393D">
      <w:pPr>
        <w:pStyle w:val="Teksttreci20"/>
        <w:numPr>
          <w:ilvl w:val="0"/>
          <w:numId w:val="8"/>
        </w:numPr>
        <w:shd w:val="clear" w:color="auto" w:fill="auto"/>
        <w:tabs>
          <w:tab w:val="left" w:pos="407"/>
        </w:tabs>
        <w:spacing w:before="0" w:after="0"/>
        <w:ind w:left="380" w:hanging="380"/>
        <w:jc w:val="both"/>
      </w:pPr>
      <w:r w:rsidRPr="00301F64">
        <w:t>Wniosek, o którym mowa w ust. 1 zawiera w szczególności:</w:t>
      </w:r>
    </w:p>
    <w:p w14:paraId="6B8E0A9A" w14:textId="77777777" w:rsidR="006C393D" w:rsidRPr="00301F64" w:rsidRDefault="006C393D" w:rsidP="006C393D">
      <w:pPr>
        <w:pStyle w:val="Teksttreci20"/>
        <w:numPr>
          <w:ilvl w:val="0"/>
          <w:numId w:val="9"/>
        </w:numPr>
        <w:shd w:val="clear" w:color="auto" w:fill="auto"/>
        <w:tabs>
          <w:tab w:val="left" w:pos="1117"/>
        </w:tabs>
        <w:spacing w:before="0" w:after="0"/>
        <w:ind w:left="760" w:firstLine="0"/>
        <w:jc w:val="both"/>
      </w:pPr>
      <w:r w:rsidRPr="00301F64">
        <w:t>Nazwę zadania,</w:t>
      </w:r>
    </w:p>
    <w:p w14:paraId="43399D1F" w14:textId="77777777" w:rsidR="006C393D" w:rsidRPr="00301F64" w:rsidRDefault="006C393D" w:rsidP="006C393D">
      <w:pPr>
        <w:pStyle w:val="Teksttreci20"/>
        <w:numPr>
          <w:ilvl w:val="0"/>
          <w:numId w:val="9"/>
        </w:numPr>
        <w:shd w:val="clear" w:color="auto" w:fill="auto"/>
        <w:tabs>
          <w:tab w:val="left" w:pos="1121"/>
        </w:tabs>
        <w:spacing w:before="0" w:after="0"/>
        <w:ind w:left="760" w:firstLine="0"/>
        <w:jc w:val="both"/>
      </w:pPr>
      <w:r w:rsidRPr="00301F64">
        <w:t>Termin realizacji zamówienia,</w:t>
      </w:r>
    </w:p>
    <w:p w14:paraId="144D8CC0" w14:textId="77777777" w:rsidR="006C393D" w:rsidRPr="00301F64" w:rsidRDefault="006C393D" w:rsidP="006C393D">
      <w:pPr>
        <w:pStyle w:val="Teksttreci20"/>
        <w:numPr>
          <w:ilvl w:val="0"/>
          <w:numId w:val="9"/>
        </w:numPr>
        <w:shd w:val="clear" w:color="auto" w:fill="auto"/>
        <w:tabs>
          <w:tab w:val="left" w:pos="1121"/>
        </w:tabs>
        <w:spacing w:before="0" w:after="0"/>
        <w:ind w:left="760" w:firstLine="0"/>
        <w:jc w:val="both"/>
        <w:rPr>
          <w:strike/>
        </w:rPr>
      </w:pPr>
      <w:r w:rsidRPr="00301F64">
        <w:t>Wartość szacunkową zamówienia w złotych</w:t>
      </w:r>
      <w:r w:rsidRPr="00301F64">
        <w:rPr>
          <w:strike/>
        </w:rPr>
        <w:t>,</w:t>
      </w:r>
    </w:p>
    <w:p w14:paraId="7E1D5718" w14:textId="77777777" w:rsidR="006C393D" w:rsidRPr="00301F64" w:rsidRDefault="006C393D" w:rsidP="006C393D">
      <w:pPr>
        <w:pStyle w:val="Teksttreci20"/>
        <w:numPr>
          <w:ilvl w:val="0"/>
          <w:numId w:val="9"/>
        </w:numPr>
        <w:shd w:val="clear" w:color="auto" w:fill="auto"/>
        <w:tabs>
          <w:tab w:val="left" w:pos="1131"/>
        </w:tabs>
        <w:spacing w:before="0" w:after="0"/>
        <w:ind w:left="1100" w:hanging="340"/>
      </w:pPr>
      <w:r w:rsidRPr="00301F64">
        <w:t>Źródło finansowania z podaniem pozycji z aktualnej uchwały budżetowej i/lub WPF,</w:t>
      </w:r>
    </w:p>
    <w:p w14:paraId="46A34082" w14:textId="77777777" w:rsidR="006C393D" w:rsidRPr="00301F64" w:rsidRDefault="006C393D" w:rsidP="006C393D">
      <w:pPr>
        <w:pStyle w:val="Teksttreci20"/>
        <w:numPr>
          <w:ilvl w:val="0"/>
          <w:numId w:val="9"/>
        </w:numPr>
        <w:shd w:val="clear" w:color="auto" w:fill="auto"/>
        <w:tabs>
          <w:tab w:val="left" w:pos="1121"/>
        </w:tabs>
        <w:spacing w:before="0" w:after="0"/>
        <w:ind w:left="760" w:firstLine="0"/>
        <w:jc w:val="both"/>
      </w:pPr>
      <w:r w:rsidRPr="00301F64">
        <w:t>Załączniki:</w:t>
      </w:r>
    </w:p>
    <w:p w14:paraId="7FEEA0C0" w14:textId="77777777" w:rsidR="006C393D" w:rsidRPr="00301F64" w:rsidRDefault="006C393D" w:rsidP="006C393D">
      <w:pPr>
        <w:pStyle w:val="Teksttreci20"/>
        <w:numPr>
          <w:ilvl w:val="0"/>
          <w:numId w:val="10"/>
        </w:numPr>
        <w:shd w:val="clear" w:color="auto" w:fill="auto"/>
        <w:tabs>
          <w:tab w:val="left" w:pos="1506"/>
        </w:tabs>
        <w:spacing w:before="0" w:after="0"/>
        <w:ind w:left="1140" w:firstLine="0"/>
        <w:jc w:val="both"/>
      </w:pPr>
      <w:r w:rsidRPr="00301F64">
        <w:t>Protokół z ustalenia szacunkowej wartości zamówienia wraz z załącznikami,</w:t>
      </w:r>
    </w:p>
    <w:p w14:paraId="0099EAAD" w14:textId="77777777" w:rsidR="006C393D" w:rsidRPr="00301F64" w:rsidRDefault="006C393D" w:rsidP="006C393D">
      <w:pPr>
        <w:pStyle w:val="Teksttreci20"/>
        <w:numPr>
          <w:ilvl w:val="0"/>
          <w:numId w:val="10"/>
        </w:numPr>
        <w:shd w:val="clear" w:color="auto" w:fill="auto"/>
        <w:tabs>
          <w:tab w:val="left" w:pos="1506"/>
        </w:tabs>
        <w:spacing w:before="0" w:after="0"/>
        <w:ind w:left="1140" w:firstLine="0"/>
        <w:jc w:val="both"/>
      </w:pPr>
      <w:r w:rsidRPr="00301F64">
        <w:t>Opis przedmiotu zamówienia.</w:t>
      </w:r>
    </w:p>
    <w:p w14:paraId="2BCCAB51" w14:textId="77777777" w:rsidR="006C393D" w:rsidRPr="00301F64" w:rsidRDefault="006C393D" w:rsidP="006C393D">
      <w:pPr>
        <w:pStyle w:val="Teksttreci20"/>
        <w:numPr>
          <w:ilvl w:val="0"/>
          <w:numId w:val="8"/>
        </w:numPr>
        <w:tabs>
          <w:tab w:val="left" w:pos="365"/>
        </w:tabs>
        <w:spacing w:before="0" w:after="0"/>
        <w:ind w:firstLine="0"/>
        <w:jc w:val="both"/>
      </w:pPr>
      <w:r w:rsidRPr="00301F64">
        <w:t>W przypadku zamówień o wartości szacunkowej równej lub przekraczającej kwotę 40 000 zł netto i mniejszej niż 130 000 zł netto wniosek zawiera również kryteria oceny ofert.</w:t>
      </w:r>
    </w:p>
    <w:p w14:paraId="65D50C4E" w14:textId="77777777" w:rsidR="006C393D" w:rsidRPr="00301F64" w:rsidRDefault="006C393D" w:rsidP="006C393D">
      <w:pPr>
        <w:pStyle w:val="Teksttreci20"/>
        <w:numPr>
          <w:ilvl w:val="0"/>
          <w:numId w:val="8"/>
        </w:numPr>
        <w:tabs>
          <w:tab w:val="left" w:pos="365"/>
        </w:tabs>
        <w:spacing w:before="0" w:after="0"/>
        <w:ind w:firstLine="0"/>
        <w:jc w:val="both"/>
      </w:pPr>
      <w:r w:rsidRPr="00301F64">
        <w:t>Przed przedłożeniem Wójtowi Gminy Stolno do akceptacji wniosku, o którym mowa w ust.1,pracownik merytoryczny zobowiązany jest uzyskać pisemną akceptację Skarbnika Gminy Stolno w zakresie potwierdzenia zgodności danych, o których mowa w ust. 2 pkt. 4.</w:t>
      </w:r>
    </w:p>
    <w:p w14:paraId="3945F56C" w14:textId="77777777" w:rsidR="006C393D" w:rsidRPr="00301F64" w:rsidRDefault="006C393D" w:rsidP="006C393D">
      <w:pPr>
        <w:pStyle w:val="Teksttreci20"/>
        <w:numPr>
          <w:ilvl w:val="0"/>
          <w:numId w:val="8"/>
        </w:numPr>
        <w:tabs>
          <w:tab w:val="left" w:pos="365"/>
        </w:tabs>
        <w:spacing w:before="0" w:after="0"/>
        <w:ind w:firstLine="0"/>
        <w:jc w:val="both"/>
      </w:pPr>
      <w:r w:rsidRPr="00301F64">
        <w:t>Wniosek zaakceptowany przez Wójta Gminy Stolno</w:t>
      </w:r>
      <w:r w:rsidR="00677817" w:rsidRPr="00301F64">
        <w:t xml:space="preserve"> </w:t>
      </w:r>
      <w:r w:rsidRPr="00301F64">
        <w:t xml:space="preserve">podlega rejestracji w rejestrze zamówień publicznych o wartości szacunkowej </w:t>
      </w:r>
      <w:r w:rsidR="00E724E6" w:rsidRPr="00301F64">
        <w:rPr>
          <w:b/>
        </w:rPr>
        <w:t>mniejszej niż</w:t>
      </w:r>
      <w:r w:rsidR="00E724E6" w:rsidRPr="00301F64">
        <w:t xml:space="preserve"> </w:t>
      </w:r>
      <w:r w:rsidRPr="00301F64">
        <w:t xml:space="preserve">130 000 zł (zwany dalej „rejestrem zamówień publicznych”) prowadzonym przez pracownika na stanowisku ds. administrowania siecią informatyczną, zamówień publicznych i pozyskiwania funduszy unijnych. Numer nadany w rejestrze zamówień publicznych jest numerem referencyjnym postępowania i jest używany we wszystkich kolejnych dokumentach postępowania. </w:t>
      </w:r>
      <w:bookmarkStart w:id="6" w:name="bookmark5"/>
    </w:p>
    <w:p w14:paraId="4BE513BD" w14:textId="77777777" w:rsidR="006C393D" w:rsidRPr="00301F64" w:rsidRDefault="006C393D" w:rsidP="006C393D">
      <w:pPr>
        <w:pStyle w:val="Nagwek20"/>
        <w:keepNext/>
        <w:keepLines/>
        <w:shd w:val="clear" w:color="auto" w:fill="auto"/>
        <w:ind w:right="40" w:firstLine="0"/>
      </w:pPr>
      <w:bookmarkStart w:id="7" w:name="bookmark7"/>
      <w:bookmarkEnd w:id="6"/>
      <w:r w:rsidRPr="00301F64">
        <w:t>§</w:t>
      </w:r>
      <w:bookmarkEnd w:id="7"/>
      <w:r w:rsidRPr="00301F64">
        <w:t>4</w:t>
      </w:r>
    </w:p>
    <w:p w14:paraId="2E331BE4" w14:textId="77777777" w:rsidR="006C393D" w:rsidRPr="00301F64" w:rsidRDefault="006C393D" w:rsidP="006C393D">
      <w:pPr>
        <w:pStyle w:val="Nagwek20"/>
        <w:keepNext/>
        <w:keepLines/>
        <w:shd w:val="clear" w:color="auto" w:fill="auto"/>
        <w:ind w:left="300" w:firstLine="0"/>
        <w:jc w:val="left"/>
      </w:pPr>
      <w:bookmarkStart w:id="8" w:name="bookmark8"/>
      <w:r w:rsidRPr="00301F64">
        <w:t>Zasady udzielania zamówień o wartości szacunkowej równej lub przekraczającej kwotę</w:t>
      </w:r>
      <w:bookmarkEnd w:id="8"/>
    </w:p>
    <w:p w14:paraId="79C1D8AF" w14:textId="77777777" w:rsidR="006C393D" w:rsidRPr="00301F64" w:rsidRDefault="006C393D" w:rsidP="006C393D">
      <w:pPr>
        <w:pStyle w:val="Nagwek20"/>
        <w:keepNext/>
        <w:keepLines/>
        <w:shd w:val="clear" w:color="auto" w:fill="auto"/>
        <w:ind w:right="40" w:firstLine="0"/>
      </w:pPr>
      <w:bookmarkStart w:id="9" w:name="bookmark9"/>
      <w:r w:rsidRPr="00301F64">
        <w:t>40 000 zł netto i mniejszej niż 130 000 zł netto</w:t>
      </w:r>
      <w:bookmarkEnd w:id="9"/>
    </w:p>
    <w:p w14:paraId="1CA2B021" w14:textId="77777777" w:rsidR="006C393D" w:rsidRPr="00301F64" w:rsidRDefault="006C393D" w:rsidP="006C393D">
      <w:pPr>
        <w:pStyle w:val="Teksttreci20"/>
        <w:numPr>
          <w:ilvl w:val="0"/>
          <w:numId w:val="11"/>
        </w:numPr>
        <w:shd w:val="clear" w:color="auto" w:fill="auto"/>
        <w:tabs>
          <w:tab w:val="left" w:pos="529"/>
        </w:tabs>
        <w:spacing w:before="0" w:after="0"/>
        <w:ind w:left="540" w:hanging="360"/>
        <w:jc w:val="both"/>
      </w:pPr>
      <w:r w:rsidRPr="00301F64">
        <w:t>Po uzyskaniu akceptacji wniosku, o którym mowa w §3, pracownik merytoryczny zobowiązany jest do pozyskania ofert od co najmniej trzech potencjalnych wykonawców. Oferta może zostać złożona przez potencjalnego wykonawcę drogą elektroniczną, faksem lub w sposób tradycyjny.</w:t>
      </w:r>
    </w:p>
    <w:p w14:paraId="284BB3E3" w14:textId="77777777" w:rsidR="006C393D" w:rsidRPr="00301F64" w:rsidRDefault="006C393D" w:rsidP="006C393D">
      <w:pPr>
        <w:pStyle w:val="Teksttreci20"/>
        <w:numPr>
          <w:ilvl w:val="0"/>
          <w:numId w:val="11"/>
        </w:numPr>
        <w:shd w:val="clear" w:color="auto" w:fill="auto"/>
        <w:tabs>
          <w:tab w:val="left" w:pos="529"/>
        </w:tabs>
        <w:spacing w:before="0" w:after="0"/>
        <w:ind w:left="540" w:hanging="360"/>
        <w:jc w:val="both"/>
      </w:pPr>
      <w:r w:rsidRPr="00301F64">
        <w:t>Oferta powinna zawierać w szczególności:</w:t>
      </w:r>
    </w:p>
    <w:p w14:paraId="7B40D365" w14:textId="77777777" w:rsidR="006C393D" w:rsidRPr="00301F64" w:rsidRDefault="006C393D" w:rsidP="006C393D">
      <w:pPr>
        <w:pStyle w:val="Teksttreci20"/>
        <w:numPr>
          <w:ilvl w:val="0"/>
          <w:numId w:val="12"/>
        </w:numPr>
        <w:shd w:val="clear" w:color="auto" w:fill="auto"/>
        <w:tabs>
          <w:tab w:val="left" w:pos="1263"/>
        </w:tabs>
        <w:spacing w:before="0" w:after="0"/>
        <w:ind w:left="900" w:firstLine="0"/>
        <w:jc w:val="both"/>
      </w:pPr>
      <w:r w:rsidRPr="00301F64">
        <w:t>Nazwę zadania,</w:t>
      </w:r>
    </w:p>
    <w:p w14:paraId="00FAB1EC" w14:textId="77777777" w:rsidR="006C393D" w:rsidRPr="00301F64" w:rsidRDefault="006C393D" w:rsidP="006C393D">
      <w:pPr>
        <w:pStyle w:val="Teksttreci20"/>
        <w:numPr>
          <w:ilvl w:val="0"/>
          <w:numId w:val="12"/>
        </w:numPr>
        <w:shd w:val="clear" w:color="auto" w:fill="auto"/>
        <w:tabs>
          <w:tab w:val="left" w:pos="1273"/>
        </w:tabs>
        <w:spacing w:before="0" w:after="0"/>
        <w:ind w:left="900" w:firstLine="0"/>
        <w:jc w:val="both"/>
      </w:pPr>
      <w:r w:rsidRPr="00301F64">
        <w:t>Termin realizacji zadania,</w:t>
      </w:r>
    </w:p>
    <w:p w14:paraId="2C885153" w14:textId="77777777" w:rsidR="006C393D" w:rsidRPr="00301F64" w:rsidRDefault="006C393D" w:rsidP="006C393D">
      <w:pPr>
        <w:pStyle w:val="Teksttreci20"/>
        <w:numPr>
          <w:ilvl w:val="0"/>
          <w:numId w:val="12"/>
        </w:numPr>
        <w:shd w:val="clear" w:color="auto" w:fill="auto"/>
        <w:tabs>
          <w:tab w:val="left" w:pos="1273"/>
        </w:tabs>
        <w:spacing w:before="0" w:after="0"/>
        <w:ind w:left="900" w:firstLine="0"/>
        <w:jc w:val="both"/>
      </w:pPr>
      <w:r w:rsidRPr="00301F64">
        <w:t>Oferowaną cenę netto oraz brutto,</w:t>
      </w:r>
    </w:p>
    <w:p w14:paraId="04A4A58A" w14:textId="77777777" w:rsidR="006C393D" w:rsidRPr="00301F64" w:rsidRDefault="006C393D" w:rsidP="006C393D">
      <w:pPr>
        <w:pStyle w:val="Teksttreci20"/>
        <w:numPr>
          <w:ilvl w:val="0"/>
          <w:numId w:val="12"/>
        </w:numPr>
        <w:shd w:val="clear" w:color="auto" w:fill="auto"/>
        <w:tabs>
          <w:tab w:val="left" w:pos="1273"/>
        </w:tabs>
        <w:spacing w:before="0" w:after="0"/>
        <w:ind w:left="900" w:firstLine="0"/>
        <w:jc w:val="both"/>
      </w:pPr>
      <w:r w:rsidRPr="00301F64">
        <w:t>Okres gwarancji jeżeli dotyczy,</w:t>
      </w:r>
    </w:p>
    <w:p w14:paraId="3B6F4995" w14:textId="77777777" w:rsidR="006C393D" w:rsidRPr="00301F64" w:rsidRDefault="006C393D" w:rsidP="006C393D">
      <w:pPr>
        <w:pStyle w:val="Teksttreci20"/>
        <w:numPr>
          <w:ilvl w:val="0"/>
          <w:numId w:val="12"/>
        </w:numPr>
        <w:shd w:val="clear" w:color="auto" w:fill="auto"/>
        <w:tabs>
          <w:tab w:val="left" w:pos="1273"/>
        </w:tabs>
        <w:spacing w:before="0" w:after="0"/>
        <w:ind w:left="900" w:firstLine="0"/>
        <w:jc w:val="both"/>
      </w:pPr>
      <w:r w:rsidRPr="00301F64">
        <w:t>Inne kryteria oceny oferty jeśli wystąpiły.</w:t>
      </w:r>
    </w:p>
    <w:p w14:paraId="37669BEE" w14:textId="77777777" w:rsidR="006C393D" w:rsidRPr="00301F64" w:rsidRDefault="006C393D" w:rsidP="006C393D">
      <w:pPr>
        <w:pStyle w:val="Teksttreci20"/>
        <w:numPr>
          <w:ilvl w:val="0"/>
          <w:numId w:val="11"/>
        </w:numPr>
        <w:shd w:val="clear" w:color="auto" w:fill="auto"/>
        <w:tabs>
          <w:tab w:val="left" w:pos="359"/>
        </w:tabs>
        <w:spacing w:before="0" w:after="0"/>
        <w:ind w:left="400" w:hanging="400"/>
        <w:jc w:val="both"/>
      </w:pPr>
      <w:r w:rsidRPr="00301F64">
        <w:t>W przypadku braku możliwości pozyskania minimalnej liczby ofert, o której mowa w ust. 1, dopuszcza się możliwość pozyskania mniejszej liczby ofert, z zastrzeżeniem, iż informacja ta została zawarta we wniosku, o którym mowa w §3 i uzyskała akceptację Wójta Gminy Stolno.</w:t>
      </w:r>
    </w:p>
    <w:p w14:paraId="7678BD7E" w14:textId="77777777" w:rsidR="006C393D" w:rsidRPr="00301F64" w:rsidRDefault="006C393D" w:rsidP="006C393D">
      <w:pPr>
        <w:pStyle w:val="Teksttreci20"/>
        <w:numPr>
          <w:ilvl w:val="0"/>
          <w:numId w:val="11"/>
        </w:numPr>
        <w:shd w:val="clear" w:color="auto" w:fill="auto"/>
        <w:tabs>
          <w:tab w:val="left" w:pos="359"/>
        </w:tabs>
        <w:spacing w:before="0" w:after="0"/>
        <w:ind w:left="400" w:hanging="400"/>
        <w:jc w:val="both"/>
      </w:pPr>
      <w:r w:rsidRPr="00301F64">
        <w:t>Kryteria oceny ofert muszą być związane z przedmiotem zamówienia i muszą być opisane w sposób jednoznaczny i zrozumiały.</w:t>
      </w:r>
    </w:p>
    <w:p w14:paraId="110A8848" w14:textId="77777777" w:rsidR="006C393D" w:rsidRPr="00301F64" w:rsidRDefault="006C393D" w:rsidP="006C393D">
      <w:pPr>
        <w:pStyle w:val="Teksttreci20"/>
        <w:numPr>
          <w:ilvl w:val="0"/>
          <w:numId w:val="11"/>
        </w:numPr>
        <w:shd w:val="clear" w:color="auto" w:fill="auto"/>
        <w:tabs>
          <w:tab w:val="left" w:pos="359"/>
        </w:tabs>
        <w:spacing w:before="0" w:after="0"/>
        <w:ind w:left="400" w:hanging="400"/>
        <w:jc w:val="both"/>
      </w:pPr>
      <w:r w:rsidRPr="00301F64">
        <w:t>Kryterium ceny jest kryterium obowiązkowym. Kryterium ceny może stanowić jedyne kryterium oceny ofert.</w:t>
      </w:r>
    </w:p>
    <w:p w14:paraId="5C1AEF39" w14:textId="77777777" w:rsidR="006C393D" w:rsidRPr="00301F64" w:rsidRDefault="006C393D" w:rsidP="006C393D">
      <w:pPr>
        <w:pStyle w:val="Teksttreci20"/>
        <w:numPr>
          <w:ilvl w:val="0"/>
          <w:numId w:val="11"/>
        </w:numPr>
        <w:shd w:val="clear" w:color="auto" w:fill="auto"/>
        <w:tabs>
          <w:tab w:val="left" w:pos="359"/>
        </w:tabs>
        <w:spacing w:before="0" w:after="0"/>
        <w:ind w:left="400" w:hanging="400"/>
        <w:jc w:val="both"/>
      </w:pPr>
      <w:r w:rsidRPr="00301F64">
        <w:t>Ofertę najkorzystniejszą wybiera się na podstawie kryteriów oceny ofert określonych w dokumentach zamówienia.</w:t>
      </w:r>
    </w:p>
    <w:p w14:paraId="105838F9" w14:textId="77777777" w:rsidR="006C393D" w:rsidRPr="00301F64" w:rsidRDefault="006C393D" w:rsidP="006C393D">
      <w:pPr>
        <w:pStyle w:val="Teksttreci20"/>
        <w:numPr>
          <w:ilvl w:val="0"/>
          <w:numId w:val="11"/>
        </w:numPr>
        <w:shd w:val="clear" w:color="auto" w:fill="auto"/>
        <w:tabs>
          <w:tab w:val="left" w:pos="439"/>
        </w:tabs>
        <w:spacing w:before="0" w:after="0"/>
        <w:ind w:left="400" w:hanging="400"/>
        <w:jc w:val="both"/>
      </w:pPr>
      <w:r w:rsidRPr="00301F64">
        <w:t xml:space="preserve">Z postępowania sporządza się protokół. Wzór protokołu stanowi </w:t>
      </w:r>
      <w:r w:rsidRPr="00301F64">
        <w:rPr>
          <w:rStyle w:val="Teksttreci2Pogrubienie"/>
          <w:color w:val="auto"/>
        </w:rPr>
        <w:t xml:space="preserve">załącznik nr 3 do </w:t>
      </w:r>
      <w:r w:rsidR="00F033D9" w:rsidRPr="00301F64">
        <w:rPr>
          <w:rStyle w:val="Teksttreci2Pogrubienie"/>
          <w:color w:val="auto"/>
        </w:rPr>
        <w:t>R</w:t>
      </w:r>
      <w:r w:rsidRPr="00301F64">
        <w:rPr>
          <w:rStyle w:val="Teksttreci2Pogrubienie"/>
          <w:color w:val="auto"/>
        </w:rPr>
        <w:t>egulaminu</w:t>
      </w:r>
      <w:r w:rsidRPr="00301F64">
        <w:t>.</w:t>
      </w:r>
    </w:p>
    <w:p w14:paraId="238E6513" w14:textId="77777777" w:rsidR="006C393D" w:rsidRPr="00301F64" w:rsidRDefault="006C393D" w:rsidP="006C393D">
      <w:pPr>
        <w:pStyle w:val="Teksttreci20"/>
        <w:numPr>
          <w:ilvl w:val="0"/>
          <w:numId w:val="11"/>
        </w:numPr>
        <w:shd w:val="clear" w:color="auto" w:fill="auto"/>
        <w:tabs>
          <w:tab w:val="left" w:pos="439"/>
        </w:tabs>
        <w:spacing w:before="0" w:after="0"/>
        <w:ind w:left="400" w:hanging="400"/>
        <w:jc w:val="both"/>
      </w:pPr>
      <w:r w:rsidRPr="00301F64">
        <w:t>Wyboru oferty najkorzystniejszej dokonuje się, jeśli w postępowaniu została złożona co najmniej jedna niepodlegająca odrzuceniu oferta.</w:t>
      </w:r>
    </w:p>
    <w:p w14:paraId="28C861B8" w14:textId="77777777" w:rsidR="006C393D" w:rsidRPr="00301F64" w:rsidRDefault="006C393D" w:rsidP="006C393D">
      <w:pPr>
        <w:pStyle w:val="Teksttreci20"/>
        <w:numPr>
          <w:ilvl w:val="0"/>
          <w:numId w:val="11"/>
        </w:numPr>
        <w:shd w:val="clear" w:color="auto" w:fill="auto"/>
        <w:tabs>
          <w:tab w:val="left" w:pos="446"/>
        </w:tabs>
        <w:spacing w:before="0" w:after="0"/>
        <w:ind w:left="400" w:hanging="400"/>
        <w:jc w:val="both"/>
      </w:pPr>
      <w:r w:rsidRPr="00301F64">
        <w:t>Z wykonawcą, którego oferta została wybrana jako najkorzystniejsza, z zastrzeżeniem ust. 10, zawiera się umowę. Umowa musi mieć formę pisemną. Umowa podlega rejestracji w rejestrze umów prowadzonym przez pracownika na stanowisku ds. administracyjnych i obrony cywilnej Urzędu Gminy Stolno.</w:t>
      </w:r>
    </w:p>
    <w:p w14:paraId="2A59A530" w14:textId="77777777" w:rsidR="006C393D" w:rsidRPr="00301F64" w:rsidRDefault="006C393D" w:rsidP="006C393D">
      <w:pPr>
        <w:pStyle w:val="Teksttreci20"/>
        <w:numPr>
          <w:ilvl w:val="0"/>
          <w:numId w:val="11"/>
        </w:numPr>
        <w:shd w:val="clear" w:color="auto" w:fill="auto"/>
        <w:tabs>
          <w:tab w:val="left" w:pos="446"/>
        </w:tabs>
        <w:spacing w:before="0" w:after="420"/>
        <w:ind w:left="400" w:hanging="400"/>
        <w:jc w:val="both"/>
      </w:pPr>
      <w:r w:rsidRPr="00301F64">
        <w:t>Jeśli przedmiotem zamówienia są usługi lub dostawy Wójt Gminy Stolno może wyrazić zgodę na udzielenie zamówienia w postaci przekazania wykonawcy, którego oferta została wybrana jako najkorzystniejsza, zlecenia wykonania zamówienia. Wyrażenie zgody, o której mowa w zdaniu pierwszym następuje na wniosek pracownika merytorycznego. Zlecenie musi mieć formę pisemną.</w:t>
      </w:r>
    </w:p>
    <w:p w14:paraId="4C22F801" w14:textId="77777777" w:rsidR="006C393D" w:rsidRPr="00301F64" w:rsidRDefault="006C393D" w:rsidP="006C393D">
      <w:pPr>
        <w:pStyle w:val="Nagwek20"/>
        <w:keepNext/>
        <w:keepLines/>
        <w:shd w:val="clear" w:color="auto" w:fill="auto"/>
        <w:ind w:left="20" w:firstLine="0"/>
      </w:pPr>
      <w:bookmarkStart w:id="10" w:name="bookmark10"/>
      <w:r w:rsidRPr="00301F64">
        <w:t>§</w:t>
      </w:r>
      <w:bookmarkEnd w:id="10"/>
      <w:r w:rsidRPr="00301F64">
        <w:t xml:space="preserve"> 5</w:t>
      </w:r>
    </w:p>
    <w:p w14:paraId="749128D5" w14:textId="77777777" w:rsidR="006C393D" w:rsidRPr="00301F64" w:rsidRDefault="006C393D" w:rsidP="006C393D">
      <w:pPr>
        <w:pStyle w:val="Nagwek20"/>
        <w:keepNext/>
        <w:keepLines/>
        <w:ind w:left="20"/>
      </w:pPr>
      <w:r w:rsidRPr="00301F64">
        <w:t>Zasady udzielania zamówień o wartości szacunkowej równej lub przekraczającej kwotę</w:t>
      </w:r>
    </w:p>
    <w:p w14:paraId="7FD877D9" w14:textId="709A036F" w:rsidR="006C393D" w:rsidRPr="00301F64" w:rsidRDefault="006C393D" w:rsidP="006C393D">
      <w:pPr>
        <w:pStyle w:val="Nagwek20"/>
        <w:keepNext/>
        <w:keepLines/>
        <w:shd w:val="clear" w:color="auto" w:fill="auto"/>
        <w:ind w:left="20" w:firstLine="0"/>
      </w:pPr>
      <w:r w:rsidRPr="00301F64">
        <w:t xml:space="preserve">10 000 zł </w:t>
      </w:r>
      <w:r w:rsidR="00301F64" w:rsidRPr="00301F64">
        <w:t>netto</w:t>
      </w:r>
      <w:r w:rsidR="00677817" w:rsidRPr="00301F64">
        <w:t xml:space="preserve"> </w:t>
      </w:r>
      <w:r w:rsidRPr="00301F64">
        <w:t>i mniejszej niż 40 000 zł netto</w:t>
      </w:r>
    </w:p>
    <w:p w14:paraId="2E7AC56E" w14:textId="77777777" w:rsidR="006C393D" w:rsidRPr="00301F64" w:rsidRDefault="006C393D" w:rsidP="006C393D">
      <w:pPr>
        <w:pStyle w:val="Nagwek20"/>
        <w:keepNext/>
        <w:keepLines/>
        <w:shd w:val="clear" w:color="auto" w:fill="auto"/>
        <w:ind w:left="20" w:firstLine="0"/>
      </w:pPr>
    </w:p>
    <w:p w14:paraId="36F4E1B5" w14:textId="77777777" w:rsidR="006C393D" w:rsidRPr="00301F64" w:rsidRDefault="006C393D" w:rsidP="006C393D">
      <w:pPr>
        <w:pStyle w:val="Nagwek20"/>
        <w:keepNext/>
        <w:keepLines/>
        <w:numPr>
          <w:ilvl w:val="0"/>
          <w:numId w:val="15"/>
        </w:numPr>
        <w:shd w:val="clear" w:color="auto" w:fill="auto"/>
        <w:jc w:val="both"/>
        <w:rPr>
          <w:b w:val="0"/>
        </w:rPr>
      </w:pPr>
      <w:r w:rsidRPr="00301F64">
        <w:rPr>
          <w:b w:val="0"/>
        </w:rPr>
        <w:t>Po uzyskaniu akceptacji wniosku, o którym mowa w § 3, pracownik merytoryczny zobowiązany jest do uzyskania oferty od potencjalnego wykonawcy.</w:t>
      </w:r>
      <w:r w:rsidR="00677817" w:rsidRPr="00301F64">
        <w:rPr>
          <w:b w:val="0"/>
        </w:rPr>
        <w:t xml:space="preserve"> </w:t>
      </w:r>
      <w:r w:rsidRPr="00301F64">
        <w:rPr>
          <w:b w:val="0"/>
        </w:rPr>
        <w:t>Oferta może zostać uzyskana w następujący sposób:</w:t>
      </w:r>
    </w:p>
    <w:p w14:paraId="6B83A0F0" w14:textId="77777777" w:rsidR="006C393D" w:rsidRPr="00301F64" w:rsidRDefault="006C393D" w:rsidP="006C393D">
      <w:pPr>
        <w:pStyle w:val="Nagwek20"/>
        <w:keepNext/>
        <w:keepLines/>
        <w:numPr>
          <w:ilvl w:val="0"/>
          <w:numId w:val="16"/>
        </w:numPr>
        <w:shd w:val="clear" w:color="auto" w:fill="auto"/>
        <w:jc w:val="both"/>
        <w:rPr>
          <w:b w:val="0"/>
        </w:rPr>
      </w:pPr>
      <w:r w:rsidRPr="00301F64">
        <w:rPr>
          <w:b w:val="0"/>
        </w:rPr>
        <w:t>złożona przez potencjalnego wykonawcę drogą elektroniczną lub faksem zawierająca cenę netto i brutto usługi/ roboty budowalnej / towaru,</w:t>
      </w:r>
    </w:p>
    <w:p w14:paraId="33C1FC44" w14:textId="77777777" w:rsidR="006C393D" w:rsidRPr="00301F64" w:rsidRDefault="006C393D" w:rsidP="006C393D">
      <w:pPr>
        <w:pStyle w:val="Nagwek20"/>
        <w:keepNext/>
        <w:keepLines/>
        <w:numPr>
          <w:ilvl w:val="0"/>
          <w:numId w:val="16"/>
        </w:numPr>
        <w:shd w:val="clear" w:color="auto" w:fill="auto"/>
        <w:jc w:val="both"/>
        <w:rPr>
          <w:b w:val="0"/>
        </w:rPr>
      </w:pPr>
      <w:r w:rsidRPr="00301F64">
        <w:rPr>
          <w:b w:val="0"/>
        </w:rPr>
        <w:t>złożona przez potencjalnego wykonawcę w sposób tradycyjny zawierająca cenę netto i brutto usług / roboty budowlanej / towaru,</w:t>
      </w:r>
    </w:p>
    <w:p w14:paraId="33F797E4" w14:textId="77777777" w:rsidR="006C393D" w:rsidRPr="00301F64" w:rsidRDefault="006C393D" w:rsidP="006C393D">
      <w:pPr>
        <w:pStyle w:val="Nagwek20"/>
        <w:keepNext/>
        <w:keepLines/>
        <w:numPr>
          <w:ilvl w:val="0"/>
          <w:numId w:val="16"/>
        </w:numPr>
        <w:shd w:val="clear" w:color="auto" w:fill="auto"/>
        <w:jc w:val="both"/>
        <w:rPr>
          <w:b w:val="0"/>
        </w:rPr>
      </w:pPr>
      <w:r w:rsidRPr="00301F64">
        <w:rPr>
          <w:b w:val="0"/>
        </w:rPr>
        <w:t>wydruk ze strony internetowej</w:t>
      </w:r>
      <w:r w:rsidR="00677817" w:rsidRPr="00301F64">
        <w:rPr>
          <w:b w:val="0"/>
        </w:rPr>
        <w:t xml:space="preserve"> </w:t>
      </w:r>
      <w:r w:rsidRPr="00301F64">
        <w:rPr>
          <w:b w:val="0"/>
        </w:rPr>
        <w:t>potencjalnego wykonawcy zawierający cenę</w:t>
      </w:r>
      <w:r w:rsidR="00677817" w:rsidRPr="00301F64">
        <w:rPr>
          <w:b w:val="0"/>
        </w:rPr>
        <w:t xml:space="preserve"> </w:t>
      </w:r>
      <w:r w:rsidRPr="00301F64">
        <w:rPr>
          <w:b w:val="0"/>
        </w:rPr>
        <w:t>netto i brutto usługi / roboty budowlanej / towaru.</w:t>
      </w:r>
    </w:p>
    <w:p w14:paraId="3C8AE1D7" w14:textId="77777777" w:rsidR="006C393D" w:rsidRPr="00301F64" w:rsidRDefault="006C393D" w:rsidP="006C393D">
      <w:pPr>
        <w:pStyle w:val="Nagwek20"/>
        <w:keepNext/>
        <w:keepLines/>
        <w:numPr>
          <w:ilvl w:val="0"/>
          <w:numId w:val="15"/>
        </w:numPr>
        <w:shd w:val="clear" w:color="auto" w:fill="auto"/>
        <w:spacing w:line="360" w:lineRule="auto"/>
        <w:jc w:val="both"/>
        <w:rPr>
          <w:b w:val="0"/>
        </w:rPr>
      </w:pPr>
      <w:r w:rsidRPr="00301F64">
        <w:rPr>
          <w:b w:val="0"/>
        </w:rPr>
        <w:t>Oferta, o której mowa w ust. 1 musi pochodzić z okresu następującego po okresie</w:t>
      </w:r>
      <w:r w:rsidR="00677817" w:rsidRPr="00301F64">
        <w:rPr>
          <w:b w:val="0"/>
        </w:rPr>
        <w:t xml:space="preserve"> </w:t>
      </w:r>
      <w:r w:rsidRPr="00301F64">
        <w:rPr>
          <w:b w:val="0"/>
        </w:rPr>
        <w:t>szacowania wartości zamówienia i może obejmować również dzień, w którym nastąpiło szacowanie wartości zamówienia.</w:t>
      </w:r>
    </w:p>
    <w:p w14:paraId="3706D10B" w14:textId="77777777" w:rsidR="006C393D" w:rsidRPr="00301F64" w:rsidRDefault="006C393D" w:rsidP="006C393D">
      <w:pPr>
        <w:pStyle w:val="Teksttreci20"/>
        <w:numPr>
          <w:ilvl w:val="0"/>
          <w:numId w:val="15"/>
        </w:numPr>
        <w:shd w:val="clear" w:color="auto" w:fill="auto"/>
        <w:tabs>
          <w:tab w:val="left" w:pos="446"/>
        </w:tabs>
        <w:spacing w:before="0" w:after="0" w:line="360" w:lineRule="auto"/>
        <w:ind w:left="715" w:hanging="692"/>
        <w:jc w:val="both"/>
      </w:pPr>
      <w:r w:rsidRPr="00301F64">
        <w:t>Jeśli przedmiotem zamówienia są usługi lub dostawy wykonanie zamówienia może nastąpić na podstawie zlecenia. Zlecenie musi mieć formę pisemną.</w:t>
      </w:r>
    </w:p>
    <w:p w14:paraId="1B8E67F8" w14:textId="77777777" w:rsidR="006C393D" w:rsidRPr="00301F64" w:rsidRDefault="006C393D" w:rsidP="006C393D">
      <w:pPr>
        <w:pStyle w:val="Teksttreci20"/>
        <w:numPr>
          <w:ilvl w:val="0"/>
          <w:numId w:val="15"/>
        </w:numPr>
        <w:shd w:val="clear" w:color="auto" w:fill="auto"/>
        <w:tabs>
          <w:tab w:val="left" w:pos="446"/>
        </w:tabs>
        <w:spacing w:before="0" w:after="0" w:line="360" w:lineRule="auto"/>
        <w:ind w:left="715" w:hanging="692"/>
        <w:jc w:val="both"/>
      </w:pPr>
      <w:r w:rsidRPr="00301F64">
        <w:t>Jeżeli przedmiotem zamówienia są roboty budowlane realizacja zamówienia następuje na podstawie zawartej umowy w formie pisemnej. Umowa podlega rejestracji w rejestrze, o którym mowa w § 4 ust. 9.</w:t>
      </w:r>
    </w:p>
    <w:p w14:paraId="413747D2" w14:textId="77777777" w:rsidR="006C393D" w:rsidRPr="00301F64" w:rsidRDefault="006C393D" w:rsidP="006C393D">
      <w:pPr>
        <w:pStyle w:val="Nagwek20"/>
        <w:keepNext/>
        <w:keepLines/>
        <w:shd w:val="clear" w:color="auto" w:fill="auto"/>
        <w:ind w:right="20" w:firstLine="0"/>
      </w:pPr>
      <w:bookmarkStart w:id="11" w:name="bookmark14"/>
      <w:r w:rsidRPr="00301F64">
        <w:t xml:space="preserve">§ </w:t>
      </w:r>
      <w:bookmarkEnd w:id="11"/>
      <w:r w:rsidRPr="00301F64">
        <w:t>6</w:t>
      </w:r>
    </w:p>
    <w:p w14:paraId="00CB1C02" w14:textId="77777777" w:rsidR="006C393D" w:rsidRPr="00301F64" w:rsidRDefault="006C393D" w:rsidP="006C393D">
      <w:pPr>
        <w:pStyle w:val="Nagwek20"/>
        <w:keepNext/>
        <w:keepLines/>
        <w:shd w:val="clear" w:color="auto" w:fill="auto"/>
        <w:ind w:right="20" w:firstLine="0"/>
      </w:pPr>
      <w:bookmarkStart w:id="12" w:name="bookmark15"/>
      <w:r w:rsidRPr="00301F64">
        <w:t>Odstąpienie od stosowania Regulaminu</w:t>
      </w:r>
      <w:bookmarkEnd w:id="12"/>
    </w:p>
    <w:p w14:paraId="0AFE2E9B" w14:textId="77777777" w:rsidR="006C393D" w:rsidRPr="00301F64" w:rsidRDefault="006C393D" w:rsidP="006C393D">
      <w:pPr>
        <w:pStyle w:val="Teksttreci20"/>
        <w:numPr>
          <w:ilvl w:val="0"/>
          <w:numId w:val="13"/>
        </w:numPr>
        <w:shd w:val="clear" w:color="auto" w:fill="auto"/>
        <w:tabs>
          <w:tab w:val="left" w:pos="377"/>
        </w:tabs>
        <w:spacing w:before="0" w:after="0"/>
        <w:ind w:left="360" w:hanging="360"/>
        <w:jc w:val="both"/>
      </w:pPr>
      <w:r w:rsidRPr="00301F64">
        <w:t>W szczególnie uzasadnionych przypadkach na wniosek pracownika merytorycznego Wójt Gminy Stolno może podjąć decyzję o odstąpieniu od stosowania Regulaminu, z zastrzeżeniem ust. 2. Wniosek musi posiadać uzasadnienie merytoryczne.</w:t>
      </w:r>
    </w:p>
    <w:p w14:paraId="544E946D" w14:textId="77777777" w:rsidR="006C393D" w:rsidRPr="00301F64" w:rsidRDefault="006C393D" w:rsidP="006C393D">
      <w:pPr>
        <w:pStyle w:val="Teksttreci20"/>
        <w:numPr>
          <w:ilvl w:val="0"/>
          <w:numId w:val="13"/>
        </w:numPr>
        <w:shd w:val="clear" w:color="auto" w:fill="auto"/>
        <w:tabs>
          <w:tab w:val="left" w:pos="429"/>
        </w:tabs>
        <w:spacing w:before="0" w:after="420"/>
        <w:ind w:left="360" w:hanging="360"/>
        <w:jc w:val="both"/>
      </w:pPr>
      <w:r w:rsidRPr="00301F64">
        <w:t>Udzielenie zamówienia w przypadku, o którym mowa w ust. 1, nie zwalnia od stosowania zasad dokonywania wydatków wynikających z innych aktów prawnych, w szczególności dotyczących finansów publicznych, a także wytycznych wynikających z przepisów prawnych i dokumentów określających sposób udzielania zamówień współfinansowanych ze środków europejskich lub innych mechanizmów finansowych.</w:t>
      </w:r>
    </w:p>
    <w:p w14:paraId="65A0EDB4" w14:textId="77777777" w:rsidR="006C393D" w:rsidRPr="00301F64" w:rsidRDefault="006C393D" w:rsidP="006C393D">
      <w:pPr>
        <w:pStyle w:val="Nagwek20"/>
        <w:keepNext/>
        <w:keepLines/>
        <w:shd w:val="clear" w:color="auto" w:fill="auto"/>
        <w:ind w:firstLine="0"/>
      </w:pPr>
      <w:bookmarkStart w:id="13" w:name="bookmark16"/>
      <w:r w:rsidRPr="00301F64">
        <w:t xml:space="preserve">§ </w:t>
      </w:r>
      <w:bookmarkEnd w:id="13"/>
      <w:r w:rsidRPr="00301F64">
        <w:t>7</w:t>
      </w:r>
    </w:p>
    <w:p w14:paraId="69CBFB4A" w14:textId="77777777" w:rsidR="006C393D" w:rsidRPr="00301F64" w:rsidRDefault="006C393D" w:rsidP="006C393D">
      <w:pPr>
        <w:pStyle w:val="Nagwek20"/>
        <w:keepNext/>
        <w:keepLines/>
        <w:shd w:val="clear" w:color="auto" w:fill="auto"/>
        <w:ind w:firstLine="0"/>
      </w:pPr>
      <w:bookmarkStart w:id="14" w:name="bookmark17"/>
      <w:r w:rsidRPr="00301F64">
        <w:t>Zasady dokumentacji oraz postanowienia końcowe</w:t>
      </w:r>
      <w:bookmarkEnd w:id="14"/>
    </w:p>
    <w:p w14:paraId="51742B1C" w14:textId="77777777" w:rsidR="006C393D" w:rsidRPr="00301F64" w:rsidRDefault="006C393D" w:rsidP="006C393D">
      <w:pPr>
        <w:pStyle w:val="Teksttreci20"/>
        <w:numPr>
          <w:ilvl w:val="0"/>
          <w:numId w:val="14"/>
        </w:numPr>
        <w:shd w:val="clear" w:color="auto" w:fill="auto"/>
        <w:tabs>
          <w:tab w:val="left" w:pos="429"/>
        </w:tabs>
        <w:spacing w:before="0" w:after="0"/>
        <w:ind w:left="360" w:hanging="360"/>
        <w:jc w:val="both"/>
      </w:pPr>
      <w:r w:rsidRPr="00301F64">
        <w:t>Dokumentację z przeprowadzonego postępowania przechowuje pracownik merytoryczny.</w:t>
      </w:r>
    </w:p>
    <w:p w14:paraId="70A6BA38" w14:textId="77777777" w:rsidR="006C393D" w:rsidRPr="00301F64" w:rsidRDefault="006C393D" w:rsidP="006C393D">
      <w:pPr>
        <w:pStyle w:val="Teksttreci20"/>
        <w:numPr>
          <w:ilvl w:val="0"/>
          <w:numId w:val="14"/>
        </w:numPr>
        <w:shd w:val="clear" w:color="auto" w:fill="auto"/>
        <w:tabs>
          <w:tab w:val="left" w:pos="429"/>
        </w:tabs>
        <w:spacing w:before="0" w:after="0"/>
        <w:ind w:left="360" w:hanging="360"/>
        <w:jc w:val="both"/>
      </w:pPr>
      <w:r w:rsidRPr="00301F64">
        <w:t>Dokumentację z przeprowadzonego postępowania przechowuje się przez okres wskazany w instrukcji kancelaryjnej obowiązującej na dzień wszczęcia postępowania.</w:t>
      </w:r>
    </w:p>
    <w:p w14:paraId="4742E982" w14:textId="77777777" w:rsidR="006C393D" w:rsidRPr="00301F64" w:rsidRDefault="006C393D" w:rsidP="006C393D">
      <w:pPr>
        <w:pStyle w:val="Teksttreci20"/>
        <w:numPr>
          <w:ilvl w:val="0"/>
          <w:numId w:val="14"/>
        </w:numPr>
        <w:shd w:val="clear" w:color="auto" w:fill="auto"/>
        <w:tabs>
          <w:tab w:val="left" w:pos="429"/>
        </w:tabs>
        <w:spacing w:before="0" w:after="0"/>
        <w:ind w:left="360" w:hanging="360"/>
        <w:jc w:val="both"/>
      </w:pPr>
      <w:r w:rsidRPr="00301F64">
        <w:t>Umowy oraz zlecenia w sprawie udzielenia zamówień, o których mowa w regulaminie sporządza się co najmniej w trzech egzemplarzach, z czego jeden otrzymuje wykonawca, drugi otrzymuje pracownik merytoryczny, a trzeci Skarbnik Gminy Stolno.</w:t>
      </w:r>
    </w:p>
    <w:p w14:paraId="6D05011B" w14:textId="30E9D1B2" w:rsidR="006C393D" w:rsidRPr="00301F64" w:rsidRDefault="006C393D" w:rsidP="006C393D">
      <w:pPr>
        <w:pStyle w:val="Teksttreci20"/>
        <w:numPr>
          <w:ilvl w:val="0"/>
          <w:numId w:val="14"/>
        </w:numPr>
        <w:shd w:val="clear" w:color="auto" w:fill="auto"/>
        <w:tabs>
          <w:tab w:val="left" w:pos="429"/>
        </w:tabs>
        <w:spacing w:before="0" w:after="0"/>
        <w:ind w:left="360" w:hanging="360"/>
        <w:jc w:val="both"/>
      </w:pPr>
      <w:r w:rsidRPr="00301F64">
        <w:t>Rejestr zamówień publicznych,</w:t>
      </w:r>
      <w:r w:rsidR="00677817" w:rsidRPr="00301F64">
        <w:t xml:space="preserve"> </w:t>
      </w:r>
      <w:r w:rsidRPr="00301F64">
        <w:t xml:space="preserve">o którym mowa w § 3 ust. </w:t>
      </w:r>
      <w:r w:rsidR="00301F64" w:rsidRPr="00301F64">
        <w:t>5</w:t>
      </w:r>
      <w:r w:rsidRPr="00301F64">
        <w:t xml:space="preserve"> prowadzony jest w formie elektronicznej i zawiera co najmniej: nr postępowania, imię i nazwisko pracownika merytorycznego oraz jego stanowisko, nazwę zadania, termin realizacji zamówienia, wartość szacunkową zamówienia, kryteria oceny ofert jeśli dotyczy.</w:t>
      </w:r>
    </w:p>
    <w:p w14:paraId="740863B0" w14:textId="77777777" w:rsidR="006C393D" w:rsidRPr="00301F64" w:rsidRDefault="006C393D" w:rsidP="006C393D">
      <w:pPr>
        <w:pStyle w:val="Teksttreci20"/>
        <w:shd w:val="clear" w:color="auto" w:fill="auto"/>
        <w:tabs>
          <w:tab w:val="left" w:pos="429"/>
        </w:tabs>
        <w:ind w:firstLine="0"/>
      </w:pPr>
    </w:p>
    <w:p w14:paraId="00E552F3" w14:textId="77777777" w:rsidR="006C393D" w:rsidRPr="00301F64" w:rsidRDefault="006C393D" w:rsidP="006C393D"/>
    <w:p w14:paraId="78ABD910" w14:textId="77777777" w:rsidR="006C393D" w:rsidRPr="00301F64" w:rsidRDefault="006C393D" w:rsidP="006C393D"/>
    <w:p w14:paraId="73B34222" w14:textId="77777777" w:rsidR="006C393D" w:rsidRPr="00301F64" w:rsidRDefault="006C393D" w:rsidP="006C393D"/>
    <w:p w14:paraId="3EFCF961" w14:textId="77777777" w:rsidR="006C393D" w:rsidRPr="00301F64" w:rsidRDefault="006C393D" w:rsidP="006C393D"/>
    <w:p w14:paraId="09F7CECA" w14:textId="77777777" w:rsidR="006C393D" w:rsidRPr="00301F64" w:rsidRDefault="006C393D" w:rsidP="006C393D"/>
    <w:p w14:paraId="02C4D8FA" w14:textId="77777777" w:rsidR="006C393D" w:rsidRPr="00301F64" w:rsidRDefault="006C393D" w:rsidP="006C393D"/>
    <w:p w14:paraId="54C4AE22" w14:textId="77777777" w:rsidR="006C393D" w:rsidRPr="00301F64" w:rsidRDefault="006C393D" w:rsidP="006C393D">
      <w:pPr>
        <w:jc w:val="right"/>
        <w:rPr>
          <w:rFonts w:cstheme="minorHAnsi"/>
        </w:rPr>
      </w:pPr>
    </w:p>
    <w:p w14:paraId="18593ADA" w14:textId="77777777" w:rsidR="006C393D" w:rsidRPr="00301F64" w:rsidRDefault="006C393D" w:rsidP="006C393D">
      <w:pPr>
        <w:jc w:val="right"/>
        <w:rPr>
          <w:rFonts w:cstheme="minorHAnsi"/>
        </w:rPr>
      </w:pPr>
    </w:p>
    <w:p w14:paraId="32338846" w14:textId="77777777" w:rsidR="006C393D" w:rsidRPr="00301F64" w:rsidRDefault="006C393D" w:rsidP="006C393D">
      <w:pPr>
        <w:jc w:val="right"/>
        <w:rPr>
          <w:rFonts w:cstheme="minorHAnsi"/>
        </w:rPr>
      </w:pPr>
    </w:p>
    <w:p w14:paraId="7DFFBF6A" w14:textId="77777777" w:rsidR="006C393D" w:rsidRPr="00301F64" w:rsidRDefault="006C393D" w:rsidP="006C393D">
      <w:pPr>
        <w:jc w:val="right"/>
        <w:rPr>
          <w:rFonts w:cstheme="minorHAnsi"/>
        </w:rPr>
      </w:pPr>
    </w:p>
    <w:p w14:paraId="575F4B7A" w14:textId="77777777" w:rsidR="006C393D" w:rsidRPr="00301F64" w:rsidRDefault="006C393D" w:rsidP="006C393D">
      <w:pPr>
        <w:jc w:val="right"/>
        <w:rPr>
          <w:rFonts w:cstheme="minorHAnsi"/>
        </w:rPr>
      </w:pPr>
    </w:p>
    <w:p w14:paraId="7DDF7ED4" w14:textId="77777777" w:rsidR="006C393D" w:rsidRPr="00301F64" w:rsidRDefault="006C393D" w:rsidP="006C393D">
      <w:pPr>
        <w:jc w:val="right"/>
        <w:rPr>
          <w:rFonts w:cstheme="minorHAnsi"/>
        </w:rPr>
      </w:pPr>
    </w:p>
    <w:p w14:paraId="0211805C" w14:textId="77777777" w:rsidR="006C393D" w:rsidRPr="00301F64" w:rsidRDefault="006C393D" w:rsidP="006C393D">
      <w:pPr>
        <w:jc w:val="right"/>
        <w:rPr>
          <w:rFonts w:cstheme="minorHAnsi"/>
        </w:rPr>
      </w:pPr>
    </w:p>
    <w:p w14:paraId="7475E7EA" w14:textId="77777777" w:rsidR="006C393D" w:rsidRDefault="006C393D" w:rsidP="006C393D">
      <w:pPr>
        <w:jc w:val="right"/>
        <w:rPr>
          <w:rFonts w:cstheme="minorHAnsi"/>
        </w:rPr>
      </w:pPr>
    </w:p>
    <w:sectPr w:rsidR="006C393D" w:rsidSect="005644AE">
      <w:pgSz w:w="11900" w:h="16840"/>
      <w:pgMar w:top="709" w:right="1397" w:bottom="567" w:left="1392" w:header="0" w:footer="3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E3353"/>
    <w:multiLevelType w:val="multilevel"/>
    <w:tmpl w:val="800CC860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127054"/>
    <w:multiLevelType w:val="multilevel"/>
    <w:tmpl w:val="2FFA0598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D714D03"/>
    <w:multiLevelType w:val="multilevel"/>
    <w:tmpl w:val="6E8A11A6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5A165E0"/>
    <w:multiLevelType w:val="multilevel"/>
    <w:tmpl w:val="1F50C0E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E08623D"/>
    <w:multiLevelType w:val="hybridMultilevel"/>
    <w:tmpl w:val="6EEE04EE"/>
    <w:lvl w:ilvl="0" w:tplc="A32A01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20895965"/>
    <w:multiLevelType w:val="multilevel"/>
    <w:tmpl w:val="795C3D54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21614C8D"/>
    <w:multiLevelType w:val="multilevel"/>
    <w:tmpl w:val="13646576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3A234BD"/>
    <w:multiLevelType w:val="multilevel"/>
    <w:tmpl w:val="F872D72A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27FF286C"/>
    <w:multiLevelType w:val="multilevel"/>
    <w:tmpl w:val="E2BA83C0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7416C20"/>
    <w:multiLevelType w:val="multilevel"/>
    <w:tmpl w:val="9D34499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91472F7"/>
    <w:multiLevelType w:val="multilevel"/>
    <w:tmpl w:val="993C329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9CA38B3"/>
    <w:multiLevelType w:val="multilevel"/>
    <w:tmpl w:val="B582C0B8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AB31C40"/>
    <w:multiLevelType w:val="hybridMultilevel"/>
    <w:tmpl w:val="5EF8E6E8"/>
    <w:lvl w:ilvl="0" w:tplc="E968CFC6">
      <w:start w:val="1"/>
      <w:numFmt w:val="decimal"/>
      <w:lvlText w:val="%1."/>
      <w:lvlJc w:val="left"/>
      <w:pPr>
        <w:ind w:left="7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3" w15:restartNumberingAfterBreak="0">
    <w:nsid w:val="46765D36"/>
    <w:multiLevelType w:val="multilevel"/>
    <w:tmpl w:val="5B24CCB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0A20F4D"/>
    <w:multiLevelType w:val="multilevel"/>
    <w:tmpl w:val="4F7EF63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92F2B30"/>
    <w:multiLevelType w:val="multilevel"/>
    <w:tmpl w:val="34FABF18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FE73982"/>
    <w:multiLevelType w:val="multilevel"/>
    <w:tmpl w:val="C07E25D8"/>
    <w:lvl w:ilvl="0">
      <w:start w:val="1"/>
      <w:numFmt w:val="lowerLetter"/>
      <w:lvlText w:val="%1)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71E10B83"/>
    <w:multiLevelType w:val="multilevel"/>
    <w:tmpl w:val="B4BC32F6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A573D75"/>
    <w:multiLevelType w:val="multilevel"/>
    <w:tmpl w:val="C428DA22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B110E2B"/>
    <w:multiLevelType w:val="multilevel"/>
    <w:tmpl w:val="99D8750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2"/>
  </w:num>
  <w:num w:numId="3">
    <w:abstractNumId w:val="11"/>
  </w:num>
  <w:num w:numId="4">
    <w:abstractNumId w:val="14"/>
  </w:num>
  <w:num w:numId="5">
    <w:abstractNumId w:val="6"/>
  </w:num>
  <w:num w:numId="6">
    <w:abstractNumId w:val="18"/>
  </w:num>
  <w:num w:numId="7">
    <w:abstractNumId w:val="0"/>
  </w:num>
  <w:num w:numId="8">
    <w:abstractNumId w:val="13"/>
  </w:num>
  <w:num w:numId="9">
    <w:abstractNumId w:val="17"/>
  </w:num>
  <w:num w:numId="10">
    <w:abstractNumId w:val="8"/>
  </w:num>
  <w:num w:numId="11">
    <w:abstractNumId w:val="10"/>
  </w:num>
  <w:num w:numId="12">
    <w:abstractNumId w:val="15"/>
  </w:num>
  <w:num w:numId="13">
    <w:abstractNumId w:val="9"/>
  </w:num>
  <w:num w:numId="14">
    <w:abstractNumId w:val="3"/>
  </w:num>
  <w:num w:numId="15">
    <w:abstractNumId w:val="12"/>
  </w:num>
  <w:num w:numId="16">
    <w:abstractNumId w:val="4"/>
  </w:num>
  <w:num w:numId="1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93D"/>
    <w:rsid w:val="0002199E"/>
    <w:rsid w:val="000457F5"/>
    <w:rsid w:val="0009183B"/>
    <w:rsid w:val="0011658C"/>
    <w:rsid w:val="0018249E"/>
    <w:rsid w:val="00263A13"/>
    <w:rsid w:val="00301F64"/>
    <w:rsid w:val="003269B8"/>
    <w:rsid w:val="0038017C"/>
    <w:rsid w:val="003D0132"/>
    <w:rsid w:val="005644AE"/>
    <w:rsid w:val="00677817"/>
    <w:rsid w:val="006A03BD"/>
    <w:rsid w:val="006B7114"/>
    <w:rsid w:val="006C393D"/>
    <w:rsid w:val="00790671"/>
    <w:rsid w:val="00973C79"/>
    <w:rsid w:val="00AC263D"/>
    <w:rsid w:val="00B91B99"/>
    <w:rsid w:val="00BF310F"/>
    <w:rsid w:val="00CB3115"/>
    <w:rsid w:val="00D76D51"/>
    <w:rsid w:val="00D87C7D"/>
    <w:rsid w:val="00E724E6"/>
    <w:rsid w:val="00F0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8C469"/>
  <w15:docId w15:val="{8344D108-8090-4D96-AFE2-B87A4F50D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71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sid w:val="006C393D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character" w:customStyle="1" w:styleId="Teksttreci3Bezpogrubienia">
    <w:name w:val="Tekst treści (3) + Bez pogrubienia"/>
    <w:basedOn w:val="Teksttreci3"/>
    <w:rsid w:val="006C393D"/>
    <w:rPr>
      <w:rFonts w:ascii="Calibri" w:eastAsia="Calibri" w:hAnsi="Calibri" w:cs="Calibri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6C393D"/>
    <w:rPr>
      <w:rFonts w:ascii="Calibri" w:eastAsia="Calibri" w:hAnsi="Calibri" w:cs="Calibri"/>
      <w:sz w:val="24"/>
      <w:szCs w:val="24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6C393D"/>
    <w:pPr>
      <w:widowControl w:val="0"/>
      <w:shd w:val="clear" w:color="auto" w:fill="FFFFFF"/>
      <w:spacing w:after="300" w:line="442" w:lineRule="exact"/>
      <w:jc w:val="center"/>
    </w:pPr>
    <w:rPr>
      <w:rFonts w:ascii="Calibri" w:eastAsia="Calibri" w:hAnsi="Calibri" w:cs="Calibri"/>
      <w:b/>
      <w:bCs/>
      <w:sz w:val="24"/>
      <w:szCs w:val="24"/>
    </w:rPr>
  </w:style>
  <w:style w:type="paragraph" w:customStyle="1" w:styleId="Teksttreci20">
    <w:name w:val="Tekst treści (2)"/>
    <w:basedOn w:val="Normalny"/>
    <w:link w:val="Teksttreci2"/>
    <w:rsid w:val="006C393D"/>
    <w:pPr>
      <w:widowControl w:val="0"/>
      <w:shd w:val="clear" w:color="auto" w:fill="FFFFFF"/>
      <w:spacing w:before="300" w:after="300" w:line="437" w:lineRule="exact"/>
      <w:ind w:hanging="320"/>
    </w:pPr>
    <w:rPr>
      <w:rFonts w:ascii="Calibri" w:eastAsia="Calibri" w:hAnsi="Calibri" w:cs="Calibri"/>
      <w:sz w:val="24"/>
      <w:szCs w:val="24"/>
    </w:rPr>
  </w:style>
  <w:style w:type="character" w:customStyle="1" w:styleId="Teksttreci4">
    <w:name w:val="Tekst treści (4)_"/>
    <w:basedOn w:val="Domylnaczcionkaakapitu"/>
    <w:link w:val="Teksttreci40"/>
    <w:rsid w:val="006C393D"/>
    <w:rPr>
      <w:rFonts w:ascii="Calibri" w:eastAsia="Calibri" w:hAnsi="Calibri" w:cs="Calibri"/>
      <w:b/>
      <w:bCs/>
      <w:sz w:val="28"/>
      <w:szCs w:val="28"/>
      <w:shd w:val="clear" w:color="auto" w:fill="FFFFFF"/>
    </w:rPr>
  </w:style>
  <w:style w:type="character" w:customStyle="1" w:styleId="Teksttreci4Odstpy6pt">
    <w:name w:val="Tekst treści (4) + Odstępy 6 pt"/>
    <w:basedOn w:val="Teksttreci4"/>
    <w:rsid w:val="006C393D"/>
    <w:rPr>
      <w:rFonts w:ascii="Calibri" w:eastAsia="Calibri" w:hAnsi="Calibri" w:cs="Calibri"/>
      <w:b/>
      <w:bCs/>
      <w:color w:val="000000"/>
      <w:spacing w:val="120"/>
      <w:w w:val="100"/>
      <w:position w:val="0"/>
      <w:sz w:val="28"/>
      <w:szCs w:val="28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6C393D"/>
    <w:rPr>
      <w:rFonts w:ascii="Calibri" w:eastAsia="Calibri" w:hAnsi="Calibri" w:cs="Calibri"/>
      <w:b/>
      <w:bCs/>
      <w:i/>
      <w:iCs/>
      <w:sz w:val="24"/>
      <w:szCs w:val="24"/>
      <w:shd w:val="clear" w:color="auto" w:fill="FFFFFF"/>
    </w:rPr>
  </w:style>
  <w:style w:type="character" w:customStyle="1" w:styleId="Teksttreci5Bezkursywy">
    <w:name w:val="Tekst treści (5) + Bez kursywy"/>
    <w:basedOn w:val="Teksttreci5"/>
    <w:rsid w:val="006C393D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sid w:val="006C393D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rsid w:val="006C393D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character" w:customStyle="1" w:styleId="Teksttreci2Pogrubienie">
    <w:name w:val="Tekst treści (2) + Pogrubienie"/>
    <w:basedOn w:val="Teksttreci2"/>
    <w:rsid w:val="006C393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customStyle="1" w:styleId="Teksttreci40">
    <w:name w:val="Tekst treści (4)"/>
    <w:basedOn w:val="Normalny"/>
    <w:link w:val="Teksttreci4"/>
    <w:rsid w:val="006C393D"/>
    <w:pPr>
      <w:widowControl w:val="0"/>
      <w:shd w:val="clear" w:color="auto" w:fill="FFFFFF"/>
      <w:spacing w:before="480" w:after="0" w:line="514" w:lineRule="exact"/>
      <w:jc w:val="center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Teksttreci50">
    <w:name w:val="Tekst treści (5)"/>
    <w:basedOn w:val="Normalny"/>
    <w:link w:val="Teksttreci5"/>
    <w:rsid w:val="006C393D"/>
    <w:pPr>
      <w:widowControl w:val="0"/>
      <w:shd w:val="clear" w:color="auto" w:fill="FFFFFF"/>
      <w:spacing w:after="660" w:line="0" w:lineRule="atLeast"/>
      <w:jc w:val="center"/>
    </w:pPr>
    <w:rPr>
      <w:rFonts w:ascii="Calibri" w:eastAsia="Calibri" w:hAnsi="Calibri" w:cs="Calibri"/>
      <w:b/>
      <w:bCs/>
      <w:i/>
      <w:iCs/>
      <w:sz w:val="24"/>
      <w:szCs w:val="24"/>
    </w:rPr>
  </w:style>
  <w:style w:type="paragraph" w:customStyle="1" w:styleId="Teksttreci60">
    <w:name w:val="Tekst treści (6)"/>
    <w:basedOn w:val="Normalny"/>
    <w:link w:val="Teksttreci6"/>
    <w:rsid w:val="006C393D"/>
    <w:pPr>
      <w:widowControl w:val="0"/>
      <w:shd w:val="clear" w:color="auto" w:fill="FFFFFF"/>
      <w:spacing w:before="660" w:after="0" w:line="437" w:lineRule="exact"/>
      <w:ind w:hanging="400"/>
      <w:jc w:val="center"/>
    </w:pPr>
    <w:rPr>
      <w:rFonts w:ascii="Calibri" w:eastAsia="Calibri" w:hAnsi="Calibri" w:cs="Calibri"/>
      <w:b/>
      <w:bCs/>
      <w:sz w:val="24"/>
      <w:szCs w:val="24"/>
    </w:rPr>
  </w:style>
  <w:style w:type="paragraph" w:customStyle="1" w:styleId="Nagwek20">
    <w:name w:val="Nagłówek #2"/>
    <w:basedOn w:val="Normalny"/>
    <w:link w:val="Nagwek2"/>
    <w:rsid w:val="006C393D"/>
    <w:pPr>
      <w:widowControl w:val="0"/>
      <w:shd w:val="clear" w:color="auto" w:fill="FFFFFF"/>
      <w:spacing w:after="0" w:line="437" w:lineRule="exact"/>
      <w:ind w:hanging="420"/>
      <w:jc w:val="center"/>
      <w:outlineLvl w:val="1"/>
    </w:pPr>
    <w:rPr>
      <w:rFonts w:ascii="Calibri" w:eastAsia="Calibri" w:hAnsi="Calibri" w:cs="Calibri"/>
      <w:b/>
      <w:bCs/>
      <w:sz w:val="24"/>
      <w:szCs w:val="24"/>
    </w:rPr>
  </w:style>
  <w:style w:type="character" w:customStyle="1" w:styleId="Teksttreci6Bezpogrubienia">
    <w:name w:val="Tekst treści (6) + Bez pogrubienia"/>
    <w:basedOn w:val="Teksttreci6"/>
    <w:rsid w:val="006C393D"/>
    <w:rPr>
      <w:rFonts w:ascii="Calibri" w:eastAsia="Calibri" w:hAnsi="Calibri" w:cs="Calibri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pl-PL" w:eastAsia="pl-PL" w:bidi="pl-PL"/>
    </w:rPr>
  </w:style>
  <w:style w:type="character" w:customStyle="1" w:styleId="Teksttreci3Pogrubienie">
    <w:name w:val="Tekst treści (3) + Pogrubienie"/>
    <w:aliases w:val="Bez kursywy"/>
    <w:basedOn w:val="Domylnaczcionkaakapitu"/>
    <w:rsid w:val="006C393D"/>
    <w:rPr>
      <w:rFonts w:ascii="Calibri" w:eastAsia="Calibri" w:hAnsi="Calibri" w:cs="Calibri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pl-PL" w:eastAsia="pl-PL" w:bidi="pl-PL"/>
    </w:rPr>
  </w:style>
  <w:style w:type="character" w:customStyle="1" w:styleId="Teksttreci210pt">
    <w:name w:val="Tekst treści (2) + 10 pt"/>
    <w:aliases w:val="Strong,Kursywa,Tekst treści (3) + 12 pt"/>
    <w:basedOn w:val="Domylnaczcionkaakapitu"/>
    <w:rsid w:val="006C393D"/>
    <w:rPr>
      <w:rFonts w:ascii="Calibri" w:eastAsia="Calibri" w:hAnsi="Calibri" w:cs="Calibri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pl-PL" w:eastAsia="pl-PL" w:bidi="pl-PL"/>
    </w:rPr>
  </w:style>
  <w:style w:type="character" w:customStyle="1" w:styleId="Teksttreci29">
    <w:name w:val="Tekst treści (2) + 9"/>
    <w:aliases w:val="5 pt,Tekst treści (2) + 8"/>
    <w:basedOn w:val="Teksttreci6"/>
    <w:rsid w:val="006C393D"/>
    <w:rPr>
      <w:rFonts w:ascii="Calibri" w:eastAsia="Calibri" w:hAnsi="Calibri" w:cs="Calibri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pl-PL" w:eastAsia="pl-PL" w:bidi="pl-PL"/>
    </w:rPr>
  </w:style>
  <w:style w:type="character" w:customStyle="1" w:styleId="Nagwek1">
    <w:name w:val="Nagłówek #1"/>
    <w:basedOn w:val="Domylnaczcionkaakapitu"/>
    <w:rsid w:val="006C393D"/>
    <w:rPr>
      <w:rFonts w:ascii="Calibri" w:eastAsia="Calibri" w:hAnsi="Calibri" w:cs="Calibri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pl-PL" w:eastAsia="pl-PL" w:bidi="pl-PL"/>
    </w:rPr>
  </w:style>
  <w:style w:type="character" w:customStyle="1" w:styleId="Nagwek2Bezpogrubienia">
    <w:name w:val="Nagłówek #2 + Bez pogrubienia"/>
    <w:basedOn w:val="Domylnaczcionkaakapitu"/>
    <w:rsid w:val="006C393D"/>
    <w:rPr>
      <w:rFonts w:ascii="Calibri" w:eastAsia="Calibri" w:hAnsi="Calibri" w:cs="Calibri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pl-PL" w:eastAsia="pl-PL" w:bidi="pl-PL"/>
    </w:rPr>
  </w:style>
  <w:style w:type="paragraph" w:styleId="Akapitzlist">
    <w:name w:val="List Paragraph"/>
    <w:basedOn w:val="Normalny"/>
    <w:uiPriority w:val="99"/>
    <w:qFormat/>
    <w:rsid w:val="006C393D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39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39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393D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3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93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65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658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1741</Words>
  <Characters>10447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user</cp:lastModifiedBy>
  <cp:revision>2</cp:revision>
  <cp:lastPrinted>2021-02-03T06:45:00Z</cp:lastPrinted>
  <dcterms:created xsi:type="dcterms:W3CDTF">2021-02-22T13:33:00Z</dcterms:created>
  <dcterms:modified xsi:type="dcterms:W3CDTF">2021-02-22T13:33:00Z</dcterms:modified>
</cp:coreProperties>
</file>