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FBEC" w14:textId="3756544C" w:rsidR="004D49B9" w:rsidRPr="00AE0E8C" w:rsidRDefault="004D49B9" w:rsidP="00487CD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2DC66EBE" w14:textId="03147D01" w:rsidR="004D49B9" w:rsidRPr="00AE0E8C" w:rsidRDefault="004D49B9" w:rsidP="00487CD9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lang w:eastAsia="pl-PL"/>
        </w:rPr>
      </w:pPr>
      <w:r w:rsidRPr="00AE0E8C">
        <w:rPr>
          <w:rFonts w:ascii="Arial" w:hAnsi="Arial" w:cs="Arial"/>
          <w:b/>
          <w:bCs/>
          <w:color w:val="000000" w:themeColor="text1"/>
          <w:sz w:val="32"/>
          <w:szCs w:val="32"/>
          <w:lang w:eastAsia="pl-PL"/>
        </w:rPr>
        <w:t>FORMULARZ ZGŁOSZENIOWY</w:t>
      </w:r>
    </w:p>
    <w:p w14:paraId="3E090EB3" w14:textId="25B9C8C6" w:rsidR="00F15421" w:rsidRPr="00F15421" w:rsidRDefault="00963936" w:rsidP="00F15421">
      <w:pPr>
        <w:pStyle w:val="Standard"/>
        <w:ind w:right="425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AE0E8C">
        <w:rPr>
          <w:rFonts w:ascii="Arial" w:hAnsi="Arial" w:cs="Arial"/>
          <w:b/>
          <w:bCs/>
          <w:color w:val="000000" w:themeColor="text1"/>
          <w:sz w:val="32"/>
          <w:szCs w:val="32"/>
          <w:lang w:eastAsia="pl-PL"/>
        </w:rPr>
        <w:t xml:space="preserve">Tytuł projektu: </w:t>
      </w:r>
      <w:r w:rsidRPr="00F15421">
        <w:rPr>
          <w:rFonts w:ascii="Arial" w:hAnsi="Arial" w:cs="Arial"/>
          <w:b/>
          <w:bCs/>
          <w:color w:val="000000" w:themeColor="text1"/>
          <w:sz w:val="32"/>
          <w:szCs w:val="32"/>
          <w:lang w:eastAsia="pl-PL"/>
        </w:rPr>
        <w:t>„</w:t>
      </w:r>
      <w:r w:rsidR="00F15421" w:rsidRPr="00F15421">
        <w:rPr>
          <w:rFonts w:asciiTheme="minorHAnsi" w:hAnsiTheme="minorHAnsi" w:cstheme="minorHAnsi"/>
          <w:b/>
          <w:color w:val="000000"/>
          <w:sz w:val="32"/>
          <w:szCs w:val="32"/>
        </w:rPr>
        <w:t>WŁĄCZENI –</w:t>
      </w:r>
      <w:r w:rsidR="00602325" w:rsidRPr="00F15421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r w:rsidR="00E62E3F">
        <w:rPr>
          <w:rFonts w:asciiTheme="minorHAnsi" w:hAnsiTheme="minorHAnsi" w:cstheme="minorHAnsi"/>
          <w:b/>
          <w:color w:val="000000"/>
          <w:sz w:val="32"/>
          <w:szCs w:val="32"/>
        </w:rPr>
        <w:t>ZADOWOLENI</w:t>
      </w:r>
      <w:r w:rsidR="00F15421" w:rsidRPr="00F15421">
        <w:rPr>
          <w:rFonts w:asciiTheme="minorHAnsi" w:hAnsiTheme="minorHAnsi" w:cstheme="minorHAnsi"/>
          <w:b/>
          <w:color w:val="000000"/>
          <w:sz w:val="32"/>
          <w:szCs w:val="32"/>
        </w:rPr>
        <w:t>”</w:t>
      </w:r>
    </w:p>
    <w:p w14:paraId="0C28F12E" w14:textId="55752E2D" w:rsidR="009B00B2" w:rsidRPr="00AE0E8C" w:rsidRDefault="009B00B2" w:rsidP="000321AB">
      <w:pPr>
        <w:pStyle w:val="Standard"/>
        <w:jc w:val="center"/>
        <w:rPr>
          <w:rFonts w:ascii="Arial" w:hAnsi="Arial" w:cs="Arial"/>
          <w:color w:val="000000"/>
        </w:rPr>
      </w:pPr>
      <w:r w:rsidRPr="00AE0E8C">
        <w:rPr>
          <w:rFonts w:ascii="Arial" w:hAnsi="Arial" w:cs="Arial"/>
          <w:b/>
          <w:bCs/>
          <w:color w:val="FF0000"/>
          <w:lang w:eastAsia="pl-PL"/>
        </w:rPr>
        <w:br/>
      </w:r>
    </w:p>
    <w:tbl>
      <w:tblPr>
        <w:tblStyle w:val="Tabela-Siatka"/>
        <w:tblW w:w="9922" w:type="dxa"/>
        <w:tblInd w:w="279" w:type="dxa"/>
        <w:tblLook w:val="04A0" w:firstRow="1" w:lastRow="0" w:firstColumn="1" w:lastColumn="0" w:noHBand="0" w:noVBand="1"/>
      </w:tblPr>
      <w:tblGrid>
        <w:gridCol w:w="2239"/>
        <w:gridCol w:w="7683"/>
      </w:tblGrid>
      <w:tr w:rsidR="000321AB" w:rsidRPr="00AE0E8C" w14:paraId="047A42F6" w14:textId="77777777" w:rsidTr="00B45BD8">
        <w:tc>
          <w:tcPr>
            <w:tcW w:w="9922" w:type="dxa"/>
            <w:gridSpan w:val="2"/>
            <w:shd w:val="clear" w:color="auto" w:fill="D9D9D9" w:themeFill="background1" w:themeFillShade="D9"/>
          </w:tcPr>
          <w:p w14:paraId="2120DAE5" w14:textId="115DE8CB" w:rsidR="000321AB" w:rsidRPr="00AE0E8C" w:rsidRDefault="000321AB" w:rsidP="000321A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DANE UZUPEŁNIA OSOBA PRZYJMUJĄCA ZGŁOSZENIE</w:t>
            </w:r>
          </w:p>
        </w:tc>
      </w:tr>
      <w:tr w:rsidR="000321AB" w:rsidRPr="00AE0E8C" w14:paraId="6C4F6846" w14:textId="77777777" w:rsidTr="00AE0E8C">
        <w:trPr>
          <w:trHeight w:val="454"/>
        </w:trPr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6603B5D1" w14:textId="77777777" w:rsidR="000321AB" w:rsidRPr="00AE0E8C" w:rsidRDefault="000321AB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Data wpływu</w:t>
            </w:r>
          </w:p>
        </w:tc>
        <w:tc>
          <w:tcPr>
            <w:tcW w:w="7683" w:type="dxa"/>
            <w:shd w:val="clear" w:color="auto" w:fill="FFFFFF" w:themeFill="background1"/>
          </w:tcPr>
          <w:p w14:paraId="376301F8" w14:textId="77777777" w:rsidR="000321AB" w:rsidRPr="00AE0E8C" w:rsidRDefault="000321AB" w:rsidP="00146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1AB" w:rsidRPr="00AE0E8C" w14:paraId="53A88C23" w14:textId="77777777" w:rsidTr="00AE0E8C">
        <w:trPr>
          <w:trHeight w:val="454"/>
        </w:trPr>
        <w:tc>
          <w:tcPr>
            <w:tcW w:w="2239" w:type="dxa"/>
            <w:shd w:val="clear" w:color="auto" w:fill="D9D9D9" w:themeFill="background1" w:themeFillShade="D9"/>
            <w:vAlign w:val="center"/>
          </w:tcPr>
          <w:p w14:paraId="3D6035D3" w14:textId="77777777" w:rsidR="000321AB" w:rsidRPr="00AE0E8C" w:rsidRDefault="000321AB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Podpis osoby przyjmującej</w:t>
            </w:r>
          </w:p>
        </w:tc>
        <w:tc>
          <w:tcPr>
            <w:tcW w:w="7683" w:type="dxa"/>
            <w:shd w:val="clear" w:color="auto" w:fill="FFFFFF" w:themeFill="background1"/>
          </w:tcPr>
          <w:p w14:paraId="2EFDA4D0" w14:textId="77777777" w:rsidR="000321AB" w:rsidRPr="00AE0E8C" w:rsidRDefault="000321AB" w:rsidP="001462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7546F3" w14:textId="56E459F4" w:rsidR="00697804" w:rsidRPr="00AE0E8C" w:rsidRDefault="00697804" w:rsidP="007B7576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A8B7C43" w14:textId="32A2AD44" w:rsidR="00145EE0" w:rsidRPr="00AE0E8C" w:rsidRDefault="00697804" w:rsidP="00487CD9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0E8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Podstawowe dane osobowe kandydata: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7371"/>
      </w:tblGrid>
      <w:tr w:rsidR="00963936" w:rsidRPr="00AE0E8C" w14:paraId="3C4EC0C5" w14:textId="77777777" w:rsidTr="00B45BD8">
        <w:tc>
          <w:tcPr>
            <w:tcW w:w="9780" w:type="dxa"/>
            <w:gridSpan w:val="2"/>
          </w:tcPr>
          <w:p w14:paraId="3231D1EA" w14:textId="5199D6AF" w:rsidR="00963936" w:rsidRPr="00AE0E8C" w:rsidRDefault="00963936" w:rsidP="004D49B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Poniższe dane wypełnia kandydat</w:t>
            </w:r>
          </w:p>
        </w:tc>
      </w:tr>
      <w:tr w:rsidR="00963936" w:rsidRPr="00AE0E8C" w14:paraId="38637C63" w14:textId="77777777" w:rsidTr="00B45BD8">
        <w:tc>
          <w:tcPr>
            <w:tcW w:w="2409" w:type="dxa"/>
            <w:vAlign w:val="center"/>
          </w:tcPr>
          <w:p w14:paraId="34461956" w14:textId="5FD3D311" w:rsidR="00963936" w:rsidRPr="00AE0E8C" w:rsidRDefault="00697804" w:rsidP="00115A3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Imię:</w:t>
            </w:r>
          </w:p>
        </w:tc>
        <w:tc>
          <w:tcPr>
            <w:tcW w:w="7371" w:type="dxa"/>
          </w:tcPr>
          <w:p w14:paraId="0046D4EF" w14:textId="77777777" w:rsidR="00963936" w:rsidRPr="00AE0E8C" w:rsidRDefault="00963936" w:rsidP="004D49B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963936" w:rsidRPr="00AE0E8C" w14:paraId="1BD42409" w14:textId="77777777" w:rsidTr="00B45BD8">
        <w:tc>
          <w:tcPr>
            <w:tcW w:w="2409" w:type="dxa"/>
            <w:vAlign w:val="center"/>
          </w:tcPr>
          <w:p w14:paraId="5BA7B835" w14:textId="5C5527FD" w:rsidR="00963936" w:rsidRPr="00AE0E8C" w:rsidRDefault="00697804" w:rsidP="00115A3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Drugie imię:</w:t>
            </w:r>
          </w:p>
        </w:tc>
        <w:tc>
          <w:tcPr>
            <w:tcW w:w="7371" w:type="dxa"/>
          </w:tcPr>
          <w:p w14:paraId="4C52B41A" w14:textId="77777777" w:rsidR="00963936" w:rsidRPr="00AE0E8C" w:rsidRDefault="00963936" w:rsidP="004D49B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963936" w:rsidRPr="00AE0E8C" w14:paraId="3F09160E" w14:textId="77777777" w:rsidTr="00B45BD8">
        <w:tc>
          <w:tcPr>
            <w:tcW w:w="2409" w:type="dxa"/>
            <w:vAlign w:val="center"/>
          </w:tcPr>
          <w:p w14:paraId="347737E6" w14:textId="49EBF591" w:rsidR="00963936" w:rsidRPr="00AE0E8C" w:rsidRDefault="00697804" w:rsidP="00115A34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Nazwisko:</w:t>
            </w:r>
          </w:p>
        </w:tc>
        <w:tc>
          <w:tcPr>
            <w:tcW w:w="7371" w:type="dxa"/>
          </w:tcPr>
          <w:p w14:paraId="5CA84918" w14:textId="77777777" w:rsidR="00963936" w:rsidRPr="00AE0E8C" w:rsidRDefault="00963936" w:rsidP="004D49B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963936" w:rsidRPr="00AE0E8C" w14:paraId="0FF24BEC" w14:textId="77777777" w:rsidTr="00B45BD8">
        <w:tc>
          <w:tcPr>
            <w:tcW w:w="2409" w:type="dxa"/>
            <w:vAlign w:val="center"/>
          </w:tcPr>
          <w:p w14:paraId="5A9FE5FC" w14:textId="691BB7E4" w:rsidR="00963936" w:rsidRPr="00AE0E8C" w:rsidRDefault="00697804" w:rsidP="00115A34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Data urodzenia (</w:t>
            </w:r>
            <w:proofErr w:type="spellStart"/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dd</w:t>
            </w:r>
            <w:proofErr w:type="spellEnd"/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-mm-</w:t>
            </w:r>
            <w:proofErr w:type="spellStart"/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rrrr</w:t>
            </w:r>
            <w:proofErr w:type="spellEnd"/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):</w:t>
            </w:r>
          </w:p>
        </w:tc>
        <w:tc>
          <w:tcPr>
            <w:tcW w:w="7371" w:type="dxa"/>
          </w:tcPr>
          <w:p w14:paraId="4346D8A7" w14:textId="77777777" w:rsidR="00963936" w:rsidRPr="00AE0E8C" w:rsidRDefault="00963936" w:rsidP="004D49B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963936" w:rsidRPr="00AE0E8C" w14:paraId="5C1FE413" w14:textId="77777777" w:rsidTr="00B45BD8">
        <w:tc>
          <w:tcPr>
            <w:tcW w:w="2409" w:type="dxa"/>
          </w:tcPr>
          <w:p w14:paraId="5D575AA0" w14:textId="19A148F6" w:rsidR="00963936" w:rsidRPr="00AE0E8C" w:rsidRDefault="00697804" w:rsidP="00115A34">
            <w:pPr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7371" w:type="dxa"/>
          </w:tcPr>
          <w:p w14:paraId="7B3C874F" w14:textId="1C9353D6" w:rsidR="00963936" w:rsidRPr="00AE0E8C" w:rsidRDefault="00115A34" w:rsidP="00115A34">
            <w:pPr>
              <w:pStyle w:val="Default"/>
              <w:rPr>
                <w:rFonts w:ascii="Arial" w:hAnsi="Arial" w:cs="Arial"/>
                <w:sz w:val="96"/>
                <w:szCs w:val="96"/>
              </w:rPr>
            </w:pPr>
            <w:r w:rsidRPr="00AE0E8C">
              <w:rPr>
                <w:rFonts w:ascii="Arial" w:hAnsi="Arial" w:cs="Arial"/>
                <w:sz w:val="96"/>
                <w:szCs w:val="96"/>
              </w:rPr>
              <w:sym w:font="Symbol" w:char="F0A0"/>
            </w:r>
            <w:r w:rsidRPr="00AE0E8C">
              <w:rPr>
                <w:rFonts w:ascii="Arial" w:hAnsi="Arial" w:cs="Arial"/>
                <w:sz w:val="96"/>
                <w:szCs w:val="96"/>
              </w:rPr>
              <w:sym w:font="Symbol" w:char="F0A0"/>
            </w:r>
            <w:r w:rsidRPr="00AE0E8C">
              <w:rPr>
                <w:rFonts w:ascii="Arial" w:hAnsi="Arial" w:cs="Arial"/>
                <w:sz w:val="96"/>
                <w:szCs w:val="96"/>
              </w:rPr>
              <w:sym w:font="Symbol" w:char="F0A0"/>
            </w:r>
            <w:r w:rsidRPr="00AE0E8C">
              <w:rPr>
                <w:rFonts w:ascii="Arial" w:hAnsi="Arial" w:cs="Arial"/>
                <w:sz w:val="96"/>
                <w:szCs w:val="96"/>
              </w:rPr>
              <w:sym w:font="Symbol" w:char="F0A0"/>
            </w:r>
            <w:r w:rsidRPr="00AE0E8C">
              <w:rPr>
                <w:rFonts w:ascii="Arial" w:hAnsi="Arial" w:cs="Arial"/>
                <w:sz w:val="96"/>
                <w:szCs w:val="96"/>
              </w:rPr>
              <w:sym w:font="Symbol" w:char="F0A0"/>
            </w:r>
            <w:r w:rsidRPr="00AE0E8C">
              <w:rPr>
                <w:rFonts w:ascii="Arial" w:hAnsi="Arial" w:cs="Arial"/>
                <w:sz w:val="96"/>
                <w:szCs w:val="96"/>
              </w:rPr>
              <w:sym w:font="Symbol" w:char="F0A0"/>
            </w:r>
            <w:r w:rsidRPr="00AE0E8C">
              <w:rPr>
                <w:rFonts w:ascii="Arial" w:hAnsi="Arial" w:cs="Arial"/>
                <w:sz w:val="96"/>
                <w:szCs w:val="96"/>
              </w:rPr>
              <w:sym w:font="Symbol" w:char="F0A0"/>
            </w:r>
            <w:r w:rsidRPr="00AE0E8C">
              <w:rPr>
                <w:rFonts w:ascii="Arial" w:hAnsi="Arial" w:cs="Arial"/>
                <w:sz w:val="96"/>
                <w:szCs w:val="96"/>
              </w:rPr>
              <w:sym w:font="Symbol" w:char="F0A0"/>
            </w:r>
            <w:r w:rsidRPr="00AE0E8C">
              <w:rPr>
                <w:rFonts w:ascii="Arial" w:hAnsi="Arial" w:cs="Arial"/>
                <w:sz w:val="96"/>
                <w:szCs w:val="96"/>
              </w:rPr>
              <w:sym w:font="Symbol" w:char="F0A0"/>
            </w:r>
            <w:r w:rsidRPr="00AE0E8C">
              <w:rPr>
                <w:rFonts w:ascii="Arial" w:hAnsi="Arial" w:cs="Arial"/>
                <w:sz w:val="96"/>
                <w:szCs w:val="96"/>
              </w:rPr>
              <w:sym w:font="Symbol" w:char="F0A0"/>
            </w:r>
            <w:r w:rsidRPr="00AE0E8C">
              <w:rPr>
                <w:rFonts w:ascii="Arial" w:hAnsi="Arial" w:cs="Arial"/>
                <w:sz w:val="96"/>
                <w:szCs w:val="96"/>
              </w:rPr>
              <w:sym w:font="Symbol" w:char="F0A0"/>
            </w:r>
          </w:p>
        </w:tc>
      </w:tr>
      <w:tr w:rsidR="00D6038A" w:rsidRPr="00AE0E8C" w14:paraId="016F1A8E" w14:textId="77777777" w:rsidTr="00B45BD8">
        <w:tc>
          <w:tcPr>
            <w:tcW w:w="2409" w:type="dxa"/>
          </w:tcPr>
          <w:p w14:paraId="658ECD2E" w14:textId="31AD0A45" w:rsidR="00D6038A" w:rsidRPr="00AE0E8C" w:rsidRDefault="00D6038A" w:rsidP="00115A3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Miejscowość</w:t>
            </w:r>
            <w:r w:rsidR="000321AB"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zamieszkania</w:t>
            </w: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7371" w:type="dxa"/>
          </w:tcPr>
          <w:p w14:paraId="3262554C" w14:textId="77777777" w:rsidR="00D6038A" w:rsidRPr="00AE0E8C" w:rsidRDefault="00D6038A" w:rsidP="004D49B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D6038A" w:rsidRPr="00AE0E8C" w14:paraId="397DAFA6" w14:textId="77777777" w:rsidTr="00B45BD8">
        <w:tc>
          <w:tcPr>
            <w:tcW w:w="2409" w:type="dxa"/>
            <w:vAlign w:val="center"/>
          </w:tcPr>
          <w:p w14:paraId="5BFF0306" w14:textId="7E72876D" w:rsidR="00D6038A" w:rsidRPr="00AE0E8C" w:rsidRDefault="00D6038A" w:rsidP="00115A3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Ulica/ nr mieszkania/ domu:</w:t>
            </w:r>
          </w:p>
        </w:tc>
        <w:tc>
          <w:tcPr>
            <w:tcW w:w="7371" w:type="dxa"/>
          </w:tcPr>
          <w:p w14:paraId="6123E7BA" w14:textId="77777777" w:rsidR="00D6038A" w:rsidRPr="00AE0E8C" w:rsidRDefault="00D6038A" w:rsidP="00D6038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0321AB" w:rsidRPr="00AE0E8C" w14:paraId="3023978E" w14:textId="77777777" w:rsidTr="00B45BD8">
        <w:tc>
          <w:tcPr>
            <w:tcW w:w="2409" w:type="dxa"/>
            <w:vAlign w:val="center"/>
          </w:tcPr>
          <w:p w14:paraId="6535A9A3" w14:textId="6079F3F5" w:rsidR="000321AB" w:rsidRPr="00AE0E8C" w:rsidRDefault="000321AB" w:rsidP="00115A3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7371" w:type="dxa"/>
          </w:tcPr>
          <w:p w14:paraId="56B9C767" w14:textId="77777777" w:rsidR="000321AB" w:rsidRPr="00AE0E8C" w:rsidRDefault="000321AB" w:rsidP="00D6038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D6038A" w:rsidRPr="00AE0E8C" w14:paraId="45884CB6" w14:textId="77777777" w:rsidTr="00B45BD8">
        <w:tc>
          <w:tcPr>
            <w:tcW w:w="2409" w:type="dxa"/>
            <w:vAlign w:val="center"/>
          </w:tcPr>
          <w:p w14:paraId="65D0E8CF" w14:textId="10153111" w:rsidR="00D6038A" w:rsidRPr="00AE0E8C" w:rsidRDefault="00D6038A" w:rsidP="00115A3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7371" w:type="dxa"/>
          </w:tcPr>
          <w:p w14:paraId="1A80429D" w14:textId="77777777" w:rsidR="00D6038A" w:rsidRPr="00AE0E8C" w:rsidRDefault="00D6038A" w:rsidP="00D6038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D6038A" w:rsidRPr="00AE0E8C" w14:paraId="25E48714" w14:textId="77777777" w:rsidTr="00B45BD8">
        <w:tc>
          <w:tcPr>
            <w:tcW w:w="2409" w:type="dxa"/>
            <w:vAlign w:val="center"/>
          </w:tcPr>
          <w:p w14:paraId="056F2CA3" w14:textId="7A862C78" w:rsidR="00D6038A" w:rsidRPr="00AE0E8C" w:rsidRDefault="00D6038A" w:rsidP="00115A3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>Telefon kontaktowy:</w:t>
            </w:r>
          </w:p>
        </w:tc>
        <w:tc>
          <w:tcPr>
            <w:tcW w:w="7371" w:type="dxa"/>
          </w:tcPr>
          <w:p w14:paraId="15101AE5" w14:textId="77777777" w:rsidR="00D6038A" w:rsidRPr="00AE0E8C" w:rsidRDefault="00D6038A" w:rsidP="00D6038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D6038A" w:rsidRPr="00AE0E8C" w14:paraId="43FF1DF5" w14:textId="77777777" w:rsidTr="00B45BD8">
        <w:tc>
          <w:tcPr>
            <w:tcW w:w="2409" w:type="dxa"/>
          </w:tcPr>
          <w:p w14:paraId="244635B6" w14:textId="51B65089" w:rsidR="00D6038A" w:rsidRPr="00AE0E8C" w:rsidRDefault="00D6038A" w:rsidP="00115A34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Adres e-mail: </w:t>
            </w:r>
          </w:p>
        </w:tc>
        <w:tc>
          <w:tcPr>
            <w:tcW w:w="7371" w:type="dxa"/>
          </w:tcPr>
          <w:p w14:paraId="34874216" w14:textId="77777777" w:rsidR="00D6038A" w:rsidRPr="00AE0E8C" w:rsidRDefault="00D6038A" w:rsidP="00D6038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</w:tbl>
    <w:p w14:paraId="48A66C05" w14:textId="717E04F9" w:rsidR="000321AB" w:rsidRPr="00AE0E8C" w:rsidRDefault="000321AB" w:rsidP="00B45BD8">
      <w:pPr>
        <w:rPr>
          <w:rFonts w:ascii="Arial" w:hAnsi="Arial" w:cs="Arial"/>
          <w:b/>
          <w:bCs/>
          <w:color w:val="FF0000"/>
          <w:sz w:val="24"/>
          <w:szCs w:val="24"/>
          <w:lang w:eastAsia="pl-PL"/>
        </w:rPr>
      </w:pPr>
    </w:p>
    <w:p w14:paraId="00505367" w14:textId="77777777" w:rsidR="00B45BD8" w:rsidRDefault="00B45BD8" w:rsidP="00B45BD8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240BF5C7" w14:textId="77777777" w:rsidR="00AE0E8C" w:rsidRDefault="00AE0E8C" w:rsidP="00B45BD8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79E0A962" w14:textId="77777777" w:rsidR="00AE0E8C" w:rsidRPr="00AE0E8C" w:rsidRDefault="00AE0E8C" w:rsidP="00B45BD8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3F5D985" w14:textId="080F84D5" w:rsidR="000321AB" w:rsidRPr="00AE0E8C" w:rsidRDefault="00B45BD8" w:rsidP="00B45BD8">
      <w:pPr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0E8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2. Kryteria rekrutacji obligatoryjne:</w:t>
      </w:r>
    </w:p>
    <w:tbl>
      <w:tblPr>
        <w:tblStyle w:val="Tabela-Siatka"/>
        <w:tblW w:w="10624" w:type="dxa"/>
        <w:tblInd w:w="3" w:type="dxa"/>
        <w:tblLook w:val="04A0" w:firstRow="1" w:lastRow="0" w:firstColumn="1" w:lastColumn="0" w:noHBand="0" w:noVBand="1"/>
      </w:tblPr>
      <w:tblGrid>
        <w:gridCol w:w="6938"/>
        <w:gridCol w:w="1134"/>
        <w:gridCol w:w="2552"/>
      </w:tblGrid>
      <w:tr w:rsidR="00AE0E8C" w:rsidRPr="00AE0E8C" w14:paraId="18142AA1" w14:textId="1F562539" w:rsidTr="00AE0E8C">
        <w:tc>
          <w:tcPr>
            <w:tcW w:w="6938" w:type="dxa"/>
            <w:shd w:val="clear" w:color="auto" w:fill="D9D9D9" w:themeFill="background1" w:themeFillShade="D9"/>
          </w:tcPr>
          <w:p w14:paraId="3ACF097E" w14:textId="77777777" w:rsidR="00AE0E8C" w:rsidRDefault="00AE0E8C" w:rsidP="00115A34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19E9B7" w14:textId="2BE505B2" w:rsidR="000321AB" w:rsidRPr="00AE0E8C" w:rsidRDefault="00B45BD8" w:rsidP="00115A34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 xml:space="preserve">Kryteria </w:t>
            </w:r>
            <w:r w:rsidR="000321AB" w:rsidRPr="00AE0E8C">
              <w:rPr>
                <w:rFonts w:ascii="Arial" w:hAnsi="Arial" w:cs="Arial"/>
                <w:b/>
                <w:sz w:val="24"/>
                <w:szCs w:val="24"/>
              </w:rPr>
              <w:t>obligatoryjne: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94EC837" w14:textId="77777777" w:rsidR="000321AB" w:rsidRPr="00AE0E8C" w:rsidRDefault="000321AB" w:rsidP="000321AB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Wpisz</w:t>
            </w:r>
          </w:p>
          <w:p w14:paraId="4E3F4C76" w14:textId="355B4A5D" w:rsidR="000321AB" w:rsidRPr="00AE0E8C" w:rsidRDefault="000321AB" w:rsidP="000321AB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TAK</w:t>
            </w:r>
            <w:r w:rsidR="00AE0E8C" w:rsidRPr="00AE0E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E0E8C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</w:p>
          <w:p w14:paraId="5F27E1F4" w14:textId="6D651A83" w:rsidR="000321AB" w:rsidRPr="00AE0E8C" w:rsidRDefault="000321AB" w:rsidP="000321AB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6DEC1D7" w14:textId="507245D3" w:rsidR="000321AB" w:rsidRPr="00AE0E8C" w:rsidRDefault="000321AB" w:rsidP="000321AB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Na potwierdzenie załączam:</w:t>
            </w:r>
          </w:p>
        </w:tc>
      </w:tr>
      <w:tr w:rsidR="00AE0E8C" w:rsidRPr="00AE0E8C" w14:paraId="4233CDD0" w14:textId="6ABF2F8B" w:rsidTr="00AE0E8C">
        <w:tc>
          <w:tcPr>
            <w:tcW w:w="6938" w:type="dxa"/>
          </w:tcPr>
          <w:p w14:paraId="68E6FADE" w14:textId="77777777" w:rsidR="000321AB" w:rsidRDefault="000321AB" w:rsidP="000321AB">
            <w:pPr>
              <w:suppressAutoHyphens w:val="0"/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Czy jest Pan/Pani osobą zagrożoną ubóstwem lub wykluczeniem społecznym?</w:t>
            </w:r>
          </w:p>
          <w:p w14:paraId="48A6DEB4" w14:textId="28CCB8F0" w:rsidR="00AE0E8C" w:rsidRPr="00AE0E8C" w:rsidRDefault="00AE0E8C" w:rsidP="000321AB">
            <w:pPr>
              <w:suppressAutoHyphens w:val="0"/>
              <w:spacing w:after="0" w:line="259" w:lineRule="auto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1134" w:type="dxa"/>
          </w:tcPr>
          <w:p w14:paraId="44BA82AC" w14:textId="77777777" w:rsidR="000321AB" w:rsidRPr="00AE0E8C" w:rsidRDefault="000321AB" w:rsidP="00115A34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66C1F1" w14:textId="1B771EAF" w:rsidR="000321AB" w:rsidRPr="00AE0E8C" w:rsidRDefault="000321AB" w:rsidP="00115A34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Oświadczenie</w:t>
            </w:r>
            <w:r w:rsidR="00B45BD8" w:rsidRPr="00AE0E8C">
              <w:rPr>
                <w:rFonts w:ascii="Arial" w:hAnsi="Arial" w:cs="Arial"/>
                <w:sz w:val="24"/>
                <w:szCs w:val="24"/>
              </w:rPr>
              <w:t>/a</w:t>
            </w:r>
            <w:r w:rsidRPr="00AE0E8C">
              <w:rPr>
                <w:rFonts w:ascii="Arial" w:hAnsi="Arial" w:cs="Arial"/>
                <w:sz w:val="24"/>
                <w:szCs w:val="24"/>
              </w:rPr>
              <w:t xml:space="preserve"> nr:</w:t>
            </w:r>
          </w:p>
          <w:p w14:paraId="0D0EA305" w14:textId="77777777" w:rsidR="00B45BD8" w:rsidRPr="00AE0E8C" w:rsidRDefault="00B45BD8" w:rsidP="00115A34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8FCA8D" w14:textId="0590B4DC" w:rsidR="00B45BD8" w:rsidRPr="00AE0E8C" w:rsidRDefault="000321AB" w:rsidP="00115A34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……</w:t>
            </w:r>
            <w:r w:rsidR="00B45BD8" w:rsidRPr="00AE0E8C">
              <w:rPr>
                <w:rFonts w:ascii="Arial" w:hAnsi="Arial" w:cs="Arial"/>
                <w:sz w:val="24"/>
                <w:szCs w:val="24"/>
              </w:rPr>
              <w:t>……………</w:t>
            </w:r>
          </w:p>
        </w:tc>
      </w:tr>
      <w:tr w:rsidR="00B45BD8" w:rsidRPr="00AE0E8C" w14:paraId="5362055C" w14:textId="7E5A6201" w:rsidTr="00AE0E8C">
        <w:tc>
          <w:tcPr>
            <w:tcW w:w="6938" w:type="dxa"/>
          </w:tcPr>
          <w:p w14:paraId="104A317A" w14:textId="31356817" w:rsidR="000321AB" w:rsidRDefault="000321AB" w:rsidP="000321AB">
            <w:pPr>
              <w:suppressAutoHyphens w:val="0"/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 xml:space="preserve">Czy mieszka Pan/Pani na terenie </w:t>
            </w:r>
            <w:r w:rsidRPr="00AE0E8C">
              <w:rPr>
                <w:rFonts w:ascii="Arial" w:hAnsi="Arial" w:cs="Arial"/>
                <w:sz w:val="24"/>
                <w:szCs w:val="24"/>
                <w:lang w:eastAsia="pl-PL"/>
              </w:rPr>
              <w:t xml:space="preserve">obszaru LGD „Vistula – Terra </w:t>
            </w:r>
            <w:proofErr w:type="spellStart"/>
            <w:r w:rsidRPr="00AE0E8C">
              <w:rPr>
                <w:rFonts w:ascii="Arial" w:hAnsi="Arial" w:cs="Arial"/>
                <w:sz w:val="24"/>
                <w:szCs w:val="24"/>
                <w:lang w:eastAsia="pl-PL"/>
              </w:rPr>
              <w:t>Cul</w:t>
            </w:r>
            <w:r w:rsidR="00AE0E8C">
              <w:rPr>
                <w:rFonts w:ascii="Arial" w:hAnsi="Arial" w:cs="Arial"/>
                <w:sz w:val="24"/>
                <w:szCs w:val="24"/>
                <w:lang w:eastAsia="pl-PL"/>
              </w:rPr>
              <w:t>mensis</w:t>
            </w:r>
            <w:proofErr w:type="spellEnd"/>
            <w:r w:rsidR="00AE0E8C">
              <w:rPr>
                <w:rFonts w:ascii="Arial" w:hAnsi="Arial" w:cs="Arial"/>
                <w:sz w:val="24"/>
                <w:szCs w:val="24"/>
                <w:lang w:eastAsia="pl-PL"/>
              </w:rPr>
              <w:t xml:space="preserve"> – Rozwój przez Tradycję”</w:t>
            </w:r>
            <w:r w:rsidRPr="00AE0E8C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86B696C" w14:textId="632B2147" w:rsidR="00AE0E8C" w:rsidRPr="00AE0E8C" w:rsidRDefault="00AE0E8C" w:rsidP="000321AB">
            <w:pPr>
              <w:suppressAutoHyphens w:val="0"/>
              <w:spacing w:after="0" w:line="259" w:lineRule="auto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1134" w:type="dxa"/>
          </w:tcPr>
          <w:p w14:paraId="2BB82B4D" w14:textId="77777777" w:rsidR="000321AB" w:rsidRPr="00AE0E8C" w:rsidRDefault="000321AB" w:rsidP="00115A34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C6EB7F2" w14:textId="77777777" w:rsidR="000321AB" w:rsidRPr="00AE0E8C" w:rsidRDefault="000321AB" w:rsidP="00115A34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</w:tr>
    </w:tbl>
    <w:p w14:paraId="267858BD" w14:textId="77777777" w:rsidR="00B45BD8" w:rsidRPr="00AE0E8C" w:rsidRDefault="00B45BD8" w:rsidP="00B45BD8">
      <w:pPr>
        <w:suppressAutoHyphens w:val="0"/>
        <w:spacing w:after="0" w:line="259" w:lineRule="auto"/>
        <w:ind w:left="3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338AE970" w14:textId="4BC76D28" w:rsidR="000321AB" w:rsidRPr="00AE0E8C" w:rsidRDefault="00B45BD8" w:rsidP="00B45BD8">
      <w:pPr>
        <w:suppressAutoHyphens w:val="0"/>
        <w:spacing w:after="0" w:line="259" w:lineRule="auto"/>
        <w:ind w:left="3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0E8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3. Kryteria rekrutacji dodatkowo punktowane:</w:t>
      </w:r>
    </w:p>
    <w:p w14:paraId="0BAECBA7" w14:textId="77777777" w:rsidR="00B45BD8" w:rsidRPr="00AE0E8C" w:rsidRDefault="00B45BD8" w:rsidP="00B45BD8">
      <w:pPr>
        <w:suppressAutoHyphens w:val="0"/>
        <w:spacing w:after="0" w:line="259" w:lineRule="auto"/>
        <w:ind w:left="3"/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BFBFBF"/>
          <w:lang w:eastAsia="pl-PL"/>
        </w:rPr>
      </w:pPr>
    </w:p>
    <w:tbl>
      <w:tblPr>
        <w:tblStyle w:val="Tabela-Siatka"/>
        <w:tblW w:w="10624" w:type="dxa"/>
        <w:tblInd w:w="3" w:type="dxa"/>
        <w:tblLook w:val="04A0" w:firstRow="1" w:lastRow="0" w:firstColumn="1" w:lastColumn="0" w:noHBand="0" w:noVBand="1"/>
      </w:tblPr>
      <w:tblGrid>
        <w:gridCol w:w="6938"/>
        <w:gridCol w:w="1134"/>
        <w:gridCol w:w="2552"/>
      </w:tblGrid>
      <w:tr w:rsidR="00B45BD8" w:rsidRPr="00AE0E8C" w14:paraId="6B88EAFD" w14:textId="77777777" w:rsidTr="00AE0E8C">
        <w:tc>
          <w:tcPr>
            <w:tcW w:w="6938" w:type="dxa"/>
            <w:shd w:val="clear" w:color="auto" w:fill="D9D9D9" w:themeFill="background1" w:themeFillShade="D9"/>
          </w:tcPr>
          <w:p w14:paraId="72A71E81" w14:textId="77777777" w:rsidR="00AE0E8C" w:rsidRDefault="00AE0E8C" w:rsidP="00B45BD8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FC3D50" w14:textId="0AC333CA" w:rsidR="00B45BD8" w:rsidRPr="00AE0E8C" w:rsidRDefault="00B45BD8" w:rsidP="00B45BD8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Kryteria dodatkowo punktowane: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C8ED2B" w14:textId="77777777" w:rsidR="00B45BD8" w:rsidRPr="00AE0E8C" w:rsidRDefault="00B45BD8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Wpisz</w:t>
            </w:r>
          </w:p>
          <w:p w14:paraId="76289B93" w14:textId="664DECE4" w:rsidR="00B45BD8" w:rsidRPr="00AE0E8C" w:rsidRDefault="00B45BD8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TAK</w:t>
            </w:r>
            <w:r w:rsidR="00AE0E8C" w:rsidRPr="00AE0E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E0E8C">
              <w:rPr>
                <w:rFonts w:ascii="Arial" w:hAnsi="Arial" w:cs="Arial"/>
                <w:b/>
                <w:sz w:val="24"/>
                <w:szCs w:val="24"/>
              </w:rPr>
              <w:t xml:space="preserve">lub </w:t>
            </w:r>
          </w:p>
          <w:p w14:paraId="0EE5606C" w14:textId="77777777" w:rsidR="00B45BD8" w:rsidRPr="00AE0E8C" w:rsidRDefault="00B45BD8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0B0D931" w14:textId="77777777" w:rsidR="00B45BD8" w:rsidRPr="00AE0E8C" w:rsidRDefault="00B45BD8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Na potwierdzenie załączam:</w:t>
            </w:r>
          </w:p>
        </w:tc>
      </w:tr>
      <w:tr w:rsidR="00B45BD8" w:rsidRPr="00AE0E8C" w14:paraId="45D21CEA" w14:textId="77777777" w:rsidTr="00AE0E8C">
        <w:tc>
          <w:tcPr>
            <w:tcW w:w="6938" w:type="dxa"/>
          </w:tcPr>
          <w:p w14:paraId="7EABE2F8" w14:textId="1B2A55D2" w:rsidR="00B45BD8" w:rsidRPr="00AE0E8C" w:rsidRDefault="00B45BD8" w:rsidP="0014623E">
            <w:pPr>
              <w:suppressAutoHyphens w:val="0"/>
              <w:spacing w:after="0" w:line="259" w:lineRule="auto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1134" w:type="dxa"/>
          </w:tcPr>
          <w:p w14:paraId="232F3610" w14:textId="77777777" w:rsidR="00B45BD8" w:rsidRPr="00AE0E8C" w:rsidRDefault="00B45BD8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3D19130" w14:textId="43D8531A" w:rsidR="00B45BD8" w:rsidRPr="00AE0E8C" w:rsidRDefault="00B45BD8" w:rsidP="00B45BD8">
            <w:pPr>
              <w:tabs>
                <w:tab w:val="left" w:pos="705"/>
              </w:tabs>
              <w:suppressAutoHyphens w:val="0"/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49BBD473" w14:textId="5CF8D580" w:rsidR="00B45BD8" w:rsidRPr="00AE0E8C" w:rsidRDefault="00B45BD8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BD8" w:rsidRPr="00AE0E8C" w14:paraId="1F8ECEEE" w14:textId="77777777" w:rsidTr="00AE0E8C">
        <w:tc>
          <w:tcPr>
            <w:tcW w:w="6938" w:type="dxa"/>
          </w:tcPr>
          <w:p w14:paraId="28AC0E62" w14:textId="7DA6858D" w:rsidR="00B45BD8" w:rsidRPr="00AE0E8C" w:rsidRDefault="00B45BD8" w:rsidP="0014623E">
            <w:pPr>
              <w:suppressAutoHyphens w:val="0"/>
              <w:spacing w:after="0" w:line="259" w:lineRule="auto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1134" w:type="dxa"/>
          </w:tcPr>
          <w:p w14:paraId="6BB0831E" w14:textId="77777777" w:rsidR="00B45BD8" w:rsidRPr="00AE0E8C" w:rsidRDefault="00B45BD8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DA2F49B" w14:textId="77777777" w:rsidR="00B45BD8" w:rsidRPr="00AE0E8C" w:rsidRDefault="00B45BD8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</w:tr>
      <w:tr w:rsidR="00B45BD8" w:rsidRPr="00AE0E8C" w14:paraId="339CA31D" w14:textId="77777777" w:rsidTr="00AE0E8C">
        <w:tc>
          <w:tcPr>
            <w:tcW w:w="6938" w:type="dxa"/>
            <w:shd w:val="clear" w:color="auto" w:fill="auto"/>
            <w:vAlign w:val="center"/>
          </w:tcPr>
          <w:p w14:paraId="10D1CF58" w14:textId="785E62C3" w:rsidR="00B45BD8" w:rsidRPr="00AE0E8C" w:rsidRDefault="00B45BD8" w:rsidP="0014623E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1134" w:type="dxa"/>
          </w:tcPr>
          <w:p w14:paraId="5C0C2BDF" w14:textId="77777777" w:rsidR="00B45BD8" w:rsidRPr="00AE0E8C" w:rsidRDefault="00B45BD8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2552" w:type="dxa"/>
            <w:tcBorders>
              <w:tl2br w:val="nil"/>
              <w:tr2bl w:val="nil"/>
            </w:tcBorders>
            <w:shd w:val="clear" w:color="auto" w:fill="auto"/>
          </w:tcPr>
          <w:p w14:paraId="59FC0019" w14:textId="77777777" w:rsidR="00B45BD8" w:rsidRPr="00AE0E8C" w:rsidRDefault="00B45BD8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</w:tr>
    </w:tbl>
    <w:p w14:paraId="5F7AB3A8" w14:textId="77777777" w:rsidR="00B45BD8" w:rsidRPr="00AE0E8C" w:rsidRDefault="00B45BD8" w:rsidP="00B45BD8">
      <w:pPr>
        <w:suppressAutoHyphens w:val="0"/>
        <w:spacing w:after="0" w:line="259" w:lineRule="auto"/>
        <w:ind w:left="3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p w14:paraId="0C18557C" w14:textId="6D45AE6A" w:rsidR="00B45BD8" w:rsidRPr="00AE0E8C" w:rsidRDefault="00B45BD8" w:rsidP="00B45BD8">
      <w:pPr>
        <w:suppressAutoHyphens w:val="0"/>
        <w:spacing w:after="0" w:line="259" w:lineRule="auto"/>
        <w:ind w:left="3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E0E8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4. </w:t>
      </w:r>
      <w:r w:rsidR="00AE0E8C" w:rsidRPr="00AE0E8C"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  <w:t>Otoczenie osoby zagrożonej ubóstwem lub wykluczeniem:</w:t>
      </w:r>
    </w:p>
    <w:p w14:paraId="254111AB" w14:textId="77777777" w:rsidR="00AE0E8C" w:rsidRPr="00AE0E8C" w:rsidRDefault="00AE0E8C" w:rsidP="00B45BD8">
      <w:pPr>
        <w:suppressAutoHyphens w:val="0"/>
        <w:spacing w:after="0" w:line="259" w:lineRule="auto"/>
        <w:ind w:left="3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" w:type="dxa"/>
        <w:tblLook w:val="04A0" w:firstRow="1" w:lastRow="0" w:firstColumn="1" w:lastColumn="0" w:noHBand="0" w:noVBand="1"/>
      </w:tblPr>
      <w:tblGrid>
        <w:gridCol w:w="6938"/>
        <w:gridCol w:w="1134"/>
        <w:gridCol w:w="2381"/>
      </w:tblGrid>
      <w:tr w:rsidR="00AE0E8C" w:rsidRPr="00AE0E8C" w14:paraId="213A9711" w14:textId="77777777" w:rsidTr="00AE0E8C">
        <w:tc>
          <w:tcPr>
            <w:tcW w:w="6938" w:type="dxa"/>
            <w:vMerge w:val="restart"/>
            <w:shd w:val="clear" w:color="auto" w:fill="D9D9D9" w:themeFill="background1" w:themeFillShade="D9"/>
          </w:tcPr>
          <w:p w14:paraId="25214FEC" w14:textId="77777777" w:rsidR="00AE0E8C" w:rsidRPr="00AE0E8C" w:rsidRDefault="00AE0E8C" w:rsidP="0014623E">
            <w:pPr>
              <w:suppressAutoHyphens w:val="0"/>
              <w:spacing w:after="0"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</w:p>
          <w:p w14:paraId="0A03DDFD" w14:textId="77777777" w:rsidR="00AE0E8C" w:rsidRPr="00AE0E8C" w:rsidRDefault="00AE0E8C" w:rsidP="0014623E">
            <w:pPr>
              <w:suppressAutoHyphens w:val="0"/>
              <w:spacing w:after="0"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</w:p>
          <w:p w14:paraId="5167F0CD" w14:textId="77777777" w:rsidR="00AE0E8C" w:rsidRPr="00AE0E8C" w:rsidRDefault="00AE0E8C" w:rsidP="0014623E">
            <w:pPr>
              <w:suppressAutoHyphens w:val="0"/>
              <w:spacing w:after="0" w:line="259" w:lineRule="auto"/>
              <w:ind w:left="3"/>
              <w:rPr>
                <w:rFonts w:ascii="Arial" w:hAnsi="Arial" w:cs="Arial"/>
                <w:sz w:val="24"/>
                <w:szCs w:val="24"/>
              </w:rPr>
            </w:pPr>
          </w:p>
          <w:p w14:paraId="1B8DC3AA" w14:textId="77777777" w:rsidR="00AE0E8C" w:rsidRPr="00AE0E8C" w:rsidRDefault="00AE0E8C" w:rsidP="0014623E">
            <w:pPr>
              <w:suppressAutoHyphens w:val="0"/>
              <w:spacing w:after="0" w:line="259" w:lineRule="auto"/>
              <w:ind w:left="3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Czy wymaga Pani / Pan wsparcia osoby z otoczenia?</w:t>
            </w:r>
          </w:p>
          <w:p w14:paraId="28980669" w14:textId="77777777" w:rsidR="00AE0E8C" w:rsidRPr="00AE0E8C" w:rsidRDefault="00AE0E8C" w:rsidP="0014623E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B3A9FB7" w14:textId="77777777" w:rsidR="00AE0E8C" w:rsidRPr="00AE0E8C" w:rsidRDefault="00AE0E8C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Wpisz</w:t>
            </w:r>
          </w:p>
          <w:p w14:paraId="118D46CE" w14:textId="60FB565C" w:rsidR="00AE0E8C" w:rsidRPr="00AE0E8C" w:rsidRDefault="00AE0E8C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 xml:space="preserve">TAK lub </w:t>
            </w:r>
          </w:p>
          <w:p w14:paraId="73E20D1F" w14:textId="77777777" w:rsidR="00AE0E8C" w:rsidRPr="00AE0E8C" w:rsidRDefault="00AE0E8C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NIE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14:paraId="421E589F" w14:textId="77777777" w:rsidR="00AE0E8C" w:rsidRPr="00AE0E8C" w:rsidRDefault="00AE0E8C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Na potwierdzenie załączam:</w:t>
            </w:r>
          </w:p>
        </w:tc>
      </w:tr>
      <w:tr w:rsidR="00AE0E8C" w:rsidRPr="00AE0E8C" w14:paraId="0C62B653" w14:textId="77777777" w:rsidTr="00AE0E8C">
        <w:tc>
          <w:tcPr>
            <w:tcW w:w="6938" w:type="dxa"/>
            <w:vMerge/>
            <w:shd w:val="clear" w:color="auto" w:fill="D9D9D9" w:themeFill="background1" w:themeFillShade="D9"/>
          </w:tcPr>
          <w:p w14:paraId="5FC22FB4" w14:textId="77777777" w:rsidR="00AE0E8C" w:rsidRPr="00AE0E8C" w:rsidRDefault="00AE0E8C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7AD0600" w14:textId="77777777" w:rsidR="00AE0E8C" w:rsidRPr="00AE0E8C" w:rsidRDefault="00AE0E8C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3CC0046" w14:textId="77777777" w:rsidR="00AE0E8C" w:rsidRPr="00AE0E8C" w:rsidRDefault="00AE0E8C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Oświadczenie/a nr:</w:t>
            </w:r>
          </w:p>
          <w:p w14:paraId="443341D7" w14:textId="77777777" w:rsidR="00AE0E8C" w:rsidRPr="00AE0E8C" w:rsidRDefault="00AE0E8C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71A8B9" w14:textId="77777777" w:rsidR="00AE0E8C" w:rsidRPr="00AE0E8C" w:rsidRDefault="00AE0E8C" w:rsidP="0014623E">
            <w:pPr>
              <w:suppressAutoHyphens w:val="0"/>
              <w:spacing w:after="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  <w:shd w:val="clear" w:color="auto" w:fill="BFBFBF"/>
                <w:lang w:eastAsia="pl-PL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…………………</w:t>
            </w:r>
          </w:p>
        </w:tc>
      </w:tr>
    </w:tbl>
    <w:p w14:paraId="0A2C2B60" w14:textId="77777777" w:rsidR="00B45BD8" w:rsidRPr="00AE0E8C" w:rsidRDefault="00B45BD8" w:rsidP="00115A34">
      <w:pPr>
        <w:suppressAutoHyphens w:val="0"/>
        <w:spacing w:after="0" w:line="259" w:lineRule="auto"/>
        <w:ind w:left="3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BFBFBF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42"/>
        <w:gridCol w:w="3531"/>
        <w:gridCol w:w="1210"/>
        <w:gridCol w:w="2057"/>
        <w:gridCol w:w="1416"/>
      </w:tblGrid>
      <w:tr w:rsidR="00B45BD8" w:rsidRPr="00AE0E8C" w14:paraId="4BD81A15" w14:textId="77777777" w:rsidTr="00AE0E8C">
        <w:trPr>
          <w:trHeight w:val="422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3A7594BE" w14:textId="77777777" w:rsidR="00B45BD8" w:rsidRPr="00AE0E8C" w:rsidRDefault="00B45BD8" w:rsidP="0014623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Dane osoby z otoczenia osób zagrożonych ubóstwem lub wykluczeniem społecznym</w:t>
            </w:r>
          </w:p>
        </w:tc>
      </w:tr>
      <w:tr w:rsidR="00B45BD8" w:rsidRPr="00AE0E8C" w14:paraId="653ACEA2" w14:textId="77777777" w:rsidTr="00B45BD8">
        <w:trPr>
          <w:trHeight w:val="638"/>
        </w:trPr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3C6D8866" w14:textId="77777777" w:rsidR="00B45BD8" w:rsidRPr="00AE0E8C" w:rsidRDefault="00B45BD8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8214" w:type="dxa"/>
            <w:gridSpan w:val="4"/>
          </w:tcPr>
          <w:p w14:paraId="511672B1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BD8" w:rsidRPr="00AE0E8C" w14:paraId="4FCE1A78" w14:textId="77777777" w:rsidTr="00B45BD8">
        <w:trPr>
          <w:trHeight w:val="704"/>
        </w:trPr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1C1610FE" w14:textId="77777777" w:rsidR="00B45BD8" w:rsidRPr="00AE0E8C" w:rsidRDefault="00B45BD8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8214" w:type="dxa"/>
            <w:gridSpan w:val="4"/>
          </w:tcPr>
          <w:p w14:paraId="1596A895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BD8" w:rsidRPr="00AE0E8C" w14:paraId="39D065BF" w14:textId="77777777" w:rsidTr="00B45BD8">
        <w:trPr>
          <w:trHeight w:val="680"/>
        </w:trPr>
        <w:tc>
          <w:tcPr>
            <w:tcW w:w="2242" w:type="dxa"/>
            <w:vMerge w:val="restart"/>
            <w:shd w:val="clear" w:color="auto" w:fill="F2F2F2" w:themeFill="background1" w:themeFillShade="F2"/>
            <w:vAlign w:val="center"/>
          </w:tcPr>
          <w:p w14:paraId="30DA4C3B" w14:textId="77777777" w:rsidR="00B45BD8" w:rsidRPr="00AE0E8C" w:rsidRDefault="00B45BD8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Adres zamieszkania</w:t>
            </w:r>
            <w:r w:rsidRPr="00AE0E8C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3531" w:type="dxa"/>
            <w:shd w:val="clear" w:color="auto" w:fill="F2F2F2" w:themeFill="background1" w:themeFillShade="F2"/>
            <w:vAlign w:val="center"/>
          </w:tcPr>
          <w:p w14:paraId="41AB36B8" w14:textId="77777777" w:rsidR="00B45BD8" w:rsidRPr="00AE0E8C" w:rsidRDefault="00B45BD8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4683" w:type="dxa"/>
            <w:gridSpan w:val="3"/>
          </w:tcPr>
          <w:p w14:paraId="605F0F07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BD8" w:rsidRPr="00AE0E8C" w14:paraId="7A4E8596" w14:textId="77777777" w:rsidTr="00B45BD8">
        <w:trPr>
          <w:trHeight w:val="680"/>
        </w:trPr>
        <w:tc>
          <w:tcPr>
            <w:tcW w:w="2242" w:type="dxa"/>
            <w:vMerge/>
            <w:shd w:val="clear" w:color="auto" w:fill="F2F2F2" w:themeFill="background1" w:themeFillShade="F2"/>
            <w:vAlign w:val="center"/>
          </w:tcPr>
          <w:p w14:paraId="0ADC20F0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F2F2F2" w:themeFill="background1" w:themeFillShade="F2"/>
            <w:vAlign w:val="center"/>
          </w:tcPr>
          <w:p w14:paraId="39E854C7" w14:textId="77777777" w:rsidR="00B45BD8" w:rsidRPr="00AE0E8C" w:rsidRDefault="00B45BD8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Ulica:</w:t>
            </w:r>
          </w:p>
        </w:tc>
        <w:tc>
          <w:tcPr>
            <w:tcW w:w="4683" w:type="dxa"/>
            <w:gridSpan w:val="3"/>
          </w:tcPr>
          <w:p w14:paraId="21093BF9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BD8" w:rsidRPr="00AE0E8C" w14:paraId="1F660333" w14:textId="77777777" w:rsidTr="00B45BD8">
        <w:trPr>
          <w:trHeight w:val="680"/>
        </w:trPr>
        <w:tc>
          <w:tcPr>
            <w:tcW w:w="2242" w:type="dxa"/>
            <w:vMerge/>
            <w:shd w:val="clear" w:color="auto" w:fill="F2F2F2" w:themeFill="background1" w:themeFillShade="F2"/>
            <w:vAlign w:val="center"/>
          </w:tcPr>
          <w:p w14:paraId="3167CC4C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F2F2F2" w:themeFill="background1" w:themeFillShade="F2"/>
            <w:vAlign w:val="center"/>
          </w:tcPr>
          <w:p w14:paraId="76153C60" w14:textId="77777777" w:rsidR="00B45BD8" w:rsidRPr="00AE0E8C" w:rsidRDefault="00B45BD8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Nr domu:</w:t>
            </w:r>
          </w:p>
        </w:tc>
        <w:tc>
          <w:tcPr>
            <w:tcW w:w="1210" w:type="dxa"/>
          </w:tcPr>
          <w:p w14:paraId="27BA14A1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F2F2F2" w:themeFill="background1" w:themeFillShade="F2"/>
            <w:vAlign w:val="center"/>
          </w:tcPr>
          <w:p w14:paraId="28B631BE" w14:textId="77777777" w:rsidR="00B45BD8" w:rsidRPr="00AE0E8C" w:rsidRDefault="00B45BD8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Nr lokalu</w:t>
            </w:r>
          </w:p>
        </w:tc>
        <w:tc>
          <w:tcPr>
            <w:tcW w:w="1416" w:type="dxa"/>
          </w:tcPr>
          <w:p w14:paraId="709F03E9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BD8" w:rsidRPr="00AE0E8C" w14:paraId="6FE25A82" w14:textId="77777777" w:rsidTr="00B45BD8">
        <w:trPr>
          <w:trHeight w:val="680"/>
        </w:trPr>
        <w:tc>
          <w:tcPr>
            <w:tcW w:w="2242" w:type="dxa"/>
            <w:vMerge/>
            <w:shd w:val="clear" w:color="auto" w:fill="F2F2F2" w:themeFill="background1" w:themeFillShade="F2"/>
          </w:tcPr>
          <w:p w14:paraId="27957141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F2F2F2" w:themeFill="background1" w:themeFillShade="F2"/>
            <w:vAlign w:val="center"/>
          </w:tcPr>
          <w:p w14:paraId="2B268728" w14:textId="77777777" w:rsidR="00B45BD8" w:rsidRPr="00AE0E8C" w:rsidRDefault="00B45BD8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1210" w:type="dxa"/>
          </w:tcPr>
          <w:p w14:paraId="001BDA62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shd w:val="clear" w:color="auto" w:fill="F2F2F2" w:themeFill="background1" w:themeFillShade="F2"/>
            <w:vAlign w:val="center"/>
          </w:tcPr>
          <w:p w14:paraId="479594B4" w14:textId="77777777" w:rsidR="00B45BD8" w:rsidRPr="00AE0E8C" w:rsidRDefault="00B45BD8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Poczta</w:t>
            </w:r>
          </w:p>
        </w:tc>
        <w:tc>
          <w:tcPr>
            <w:tcW w:w="1416" w:type="dxa"/>
          </w:tcPr>
          <w:p w14:paraId="50769296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5BD8" w:rsidRPr="00AE0E8C" w14:paraId="1573072B" w14:textId="77777777" w:rsidTr="00B45BD8">
        <w:trPr>
          <w:trHeight w:val="850"/>
        </w:trPr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59B71B25" w14:textId="77777777" w:rsidR="00B45BD8" w:rsidRPr="00AE0E8C" w:rsidRDefault="00B45BD8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Telefon komórkowy</w:t>
            </w:r>
          </w:p>
        </w:tc>
        <w:tc>
          <w:tcPr>
            <w:tcW w:w="8214" w:type="dxa"/>
            <w:gridSpan w:val="4"/>
          </w:tcPr>
          <w:p w14:paraId="60994643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□ brak</w:t>
            </w:r>
          </w:p>
          <w:p w14:paraId="732960C9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□ Posiadam nr tel. ……………………………………………………………………………….</w:t>
            </w:r>
          </w:p>
        </w:tc>
      </w:tr>
      <w:tr w:rsidR="00B45BD8" w:rsidRPr="00AE0E8C" w14:paraId="056C188E" w14:textId="77777777" w:rsidTr="00B45BD8">
        <w:trPr>
          <w:trHeight w:val="850"/>
        </w:trPr>
        <w:tc>
          <w:tcPr>
            <w:tcW w:w="2242" w:type="dxa"/>
            <w:shd w:val="clear" w:color="auto" w:fill="F2F2F2" w:themeFill="background1" w:themeFillShade="F2"/>
            <w:vAlign w:val="center"/>
          </w:tcPr>
          <w:p w14:paraId="78E6B1BE" w14:textId="77777777" w:rsidR="00B45BD8" w:rsidRPr="00AE0E8C" w:rsidRDefault="00B45BD8" w:rsidP="0014623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E0E8C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8214" w:type="dxa"/>
            <w:gridSpan w:val="4"/>
          </w:tcPr>
          <w:p w14:paraId="453DBDE9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□ brak</w:t>
            </w:r>
          </w:p>
          <w:p w14:paraId="6CAB5F18" w14:textId="77777777" w:rsidR="00B45BD8" w:rsidRPr="00AE0E8C" w:rsidRDefault="00B45BD8" w:rsidP="0014623E">
            <w:pPr>
              <w:rPr>
                <w:rFonts w:ascii="Arial" w:hAnsi="Arial" w:cs="Arial"/>
                <w:sz w:val="24"/>
                <w:szCs w:val="24"/>
              </w:rPr>
            </w:pPr>
            <w:r w:rsidRPr="00AE0E8C">
              <w:rPr>
                <w:rFonts w:ascii="Arial" w:hAnsi="Arial" w:cs="Arial"/>
                <w:sz w:val="24"/>
                <w:szCs w:val="24"/>
              </w:rPr>
              <w:t>□ Posiadam e-mail ……..……………………………………………………………………….</w:t>
            </w:r>
          </w:p>
        </w:tc>
      </w:tr>
    </w:tbl>
    <w:p w14:paraId="7BC1D6C7" w14:textId="77777777" w:rsidR="00AE0E8C" w:rsidRDefault="00AE0E8C" w:rsidP="00115A34">
      <w:pPr>
        <w:suppressAutoHyphens w:val="0"/>
        <w:spacing w:after="0" w:line="259" w:lineRule="auto"/>
        <w:ind w:left="3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BFBFBF"/>
          <w:lang w:eastAsia="pl-PL"/>
        </w:rPr>
      </w:pPr>
    </w:p>
    <w:p w14:paraId="565990F2" w14:textId="77777777" w:rsidR="00AE0E8C" w:rsidRDefault="00AE0E8C" w:rsidP="00115A34">
      <w:pPr>
        <w:suppressAutoHyphens w:val="0"/>
        <w:spacing w:after="0" w:line="259" w:lineRule="auto"/>
        <w:ind w:left="3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BFBFBF"/>
          <w:lang w:eastAsia="pl-PL"/>
        </w:rPr>
      </w:pPr>
    </w:p>
    <w:p w14:paraId="0B19D394" w14:textId="77777777" w:rsidR="00F94D21" w:rsidRPr="00AE0E8C" w:rsidRDefault="00F94D21" w:rsidP="00115A34">
      <w:pPr>
        <w:suppressAutoHyphens w:val="0"/>
        <w:spacing w:after="0" w:line="259" w:lineRule="auto"/>
        <w:ind w:left="3"/>
        <w:jc w:val="center"/>
        <w:rPr>
          <w:rFonts w:ascii="Arial" w:hAnsi="Arial" w:cs="Arial"/>
          <w:b/>
          <w:bCs/>
          <w:iCs/>
          <w:color w:val="000000"/>
          <w:sz w:val="24"/>
          <w:szCs w:val="24"/>
          <w:lang w:eastAsia="pl-PL"/>
        </w:rPr>
      </w:pPr>
      <w:r w:rsidRPr="00AE0E8C">
        <w:rPr>
          <w:rFonts w:ascii="Arial" w:hAnsi="Arial" w:cs="Arial"/>
          <w:b/>
          <w:bCs/>
          <w:iCs/>
          <w:color w:val="000000"/>
          <w:sz w:val="24"/>
          <w:szCs w:val="24"/>
          <w:shd w:val="clear" w:color="auto" w:fill="BFBFBF"/>
          <w:lang w:eastAsia="pl-PL"/>
        </w:rPr>
        <w:t>OŚWIADCZENIE UCZESTNIKA PROJEKTU</w:t>
      </w:r>
    </w:p>
    <w:p w14:paraId="78D68B16" w14:textId="77777777" w:rsidR="00F94D21" w:rsidRPr="00AE0E8C" w:rsidRDefault="00F94D21" w:rsidP="00F94D21">
      <w:pPr>
        <w:suppressAutoHyphens w:val="0"/>
        <w:spacing w:after="0"/>
        <w:jc w:val="both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14:paraId="59A2BF48" w14:textId="77777777" w:rsidR="00F94D21" w:rsidRPr="00AE0E8C" w:rsidRDefault="00F94D21" w:rsidP="00F94D21">
      <w:pPr>
        <w:suppressAutoHyphens w:val="0"/>
        <w:spacing w:after="0"/>
        <w:rPr>
          <w:rFonts w:ascii="Arial" w:hAnsi="Arial" w:cs="Arial"/>
          <w:b/>
          <w:color w:val="000000"/>
          <w:sz w:val="24"/>
          <w:szCs w:val="24"/>
          <w:lang w:eastAsia="en-US"/>
        </w:rPr>
      </w:pPr>
      <w:r w:rsidRPr="00AE0E8C">
        <w:rPr>
          <w:rFonts w:ascii="Arial" w:hAnsi="Arial" w:cs="Arial"/>
          <w:b/>
          <w:color w:val="000000"/>
          <w:sz w:val="24"/>
          <w:szCs w:val="24"/>
          <w:lang w:eastAsia="en-US"/>
        </w:rPr>
        <w:t xml:space="preserve">Ja, niżej podpisany(a), </w:t>
      </w:r>
    </w:p>
    <w:p w14:paraId="53910366" w14:textId="77777777" w:rsidR="00F94D21" w:rsidRPr="00AE0E8C" w:rsidRDefault="00F94D21" w:rsidP="00F94D21">
      <w:pPr>
        <w:suppressAutoHyphens w:val="0"/>
        <w:spacing w:after="0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14:paraId="7D3C3C83" w14:textId="20E9179E" w:rsidR="00F94D21" w:rsidRPr="00AE0E8C" w:rsidRDefault="00F94D21" w:rsidP="00115A34">
      <w:pPr>
        <w:suppressAutoHyphens w:val="0"/>
        <w:spacing w:after="0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AE0E8C">
        <w:rPr>
          <w:rFonts w:ascii="Arial" w:hAnsi="Arial" w:cs="Arial"/>
          <w:color w:val="000000"/>
          <w:sz w:val="24"/>
          <w:szCs w:val="24"/>
          <w:lang w:eastAsia="en-US"/>
        </w:rPr>
        <w:t xml:space="preserve">....................................................................................................................................................            </w:t>
      </w:r>
      <w:r w:rsidRPr="00AE0E8C">
        <w:rPr>
          <w:rFonts w:ascii="Arial" w:hAnsi="Arial" w:cs="Arial"/>
          <w:i/>
          <w:color w:val="000000"/>
          <w:sz w:val="24"/>
          <w:szCs w:val="24"/>
          <w:lang w:eastAsia="en-US"/>
        </w:rPr>
        <w:t>(Imię i nazwisko Kandydata/</w:t>
      </w:r>
      <w:proofErr w:type="spellStart"/>
      <w:r w:rsidRPr="00AE0E8C">
        <w:rPr>
          <w:rFonts w:ascii="Arial" w:hAnsi="Arial" w:cs="Arial"/>
          <w:i/>
          <w:color w:val="000000"/>
          <w:sz w:val="24"/>
          <w:szCs w:val="24"/>
          <w:lang w:eastAsia="en-US"/>
        </w:rPr>
        <w:t>tki</w:t>
      </w:r>
      <w:proofErr w:type="spellEnd"/>
      <w:r w:rsidRPr="00AE0E8C">
        <w:rPr>
          <w:rFonts w:ascii="Arial" w:hAnsi="Arial" w:cs="Arial"/>
          <w:i/>
          <w:color w:val="000000"/>
          <w:sz w:val="24"/>
          <w:szCs w:val="24"/>
          <w:lang w:eastAsia="en-US"/>
        </w:rPr>
        <w:t xml:space="preserve"> do Projektu objętego grantem)</w:t>
      </w:r>
    </w:p>
    <w:p w14:paraId="0AEA7357" w14:textId="77777777" w:rsidR="00F94D21" w:rsidRPr="00AE0E8C" w:rsidRDefault="00F94D21" w:rsidP="00F94D21">
      <w:pPr>
        <w:suppressAutoHyphens w:val="0"/>
        <w:spacing w:after="0"/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5F578CEC" w14:textId="77777777" w:rsidR="00F94D21" w:rsidRPr="00AE0E8C" w:rsidRDefault="00F94D21" w:rsidP="00F94D21">
      <w:pPr>
        <w:suppressAutoHyphens w:val="0"/>
        <w:spacing w:after="0" w:line="259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14:paraId="4190E1E2" w14:textId="77777777" w:rsidR="000321AB" w:rsidRDefault="00115A34" w:rsidP="00F94D21">
      <w:pPr>
        <w:suppressAutoHyphens w:val="0"/>
        <w:spacing w:after="0" w:line="259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AE0E8C">
        <w:rPr>
          <w:rFonts w:ascii="Arial" w:hAnsi="Arial" w:cs="Arial"/>
          <w:sz w:val="24"/>
          <w:szCs w:val="24"/>
        </w:rPr>
        <w:t>pouczony(a) o odpowiedzialności karnej za składanie fałszywych zeznań, o których mowa w: art. 233 § 1 / art. 272* Kodeksu karnego składam stosownie do art. 75 § 2 Kodeksu postępowania administracyjnego, oświadczenie następującej treści:</w:t>
      </w:r>
      <w:r w:rsidRPr="00AE0E8C">
        <w:rPr>
          <w:rFonts w:ascii="Arial" w:eastAsiaTheme="minorHAnsi" w:hAnsi="Arial" w:cs="Arial"/>
          <w:color w:val="000000" w:themeColor="text1"/>
          <w:sz w:val="24"/>
          <w:szCs w:val="24"/>
          <w:vertAlign w:val="superscript"/>
          <w:lang w:eastAsia="en-US"/>
        </w:rPr>
        <w:t xml:space="preserve">  </w:t>
      </w:r>
      <w:r w:rsidRPr="00AE0E8C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oświadczam,  </w:t>
      </w:r>
      <w:r w:rsidR="00F94D21" w:rsidRPr="00AE0E8C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="00F94D21" w:rsidRPr="00AE0E8C">
        <w:rPr>
          <w:rFonts w:ascii="Arial" w:hAnsi="Arial" w:cs="Arial"/>
          <w:color w:val="000000"/>
          <w:sz w:val="24"/>
          <w:szCs w:val="24"/>
          <w:lang w:eastAsia="pl-PL"/>
        </w:rPr>
        <w:t xml:space="preserve">iż  </w:t>
      </w:r>
    </w:p>
    <w:p w14:paraId="66D30684" w14:textId="77777777" w:rsidR="00AE0E8C" w:rsidRPr="00AE0E8C" w:rsidRDefault="00AE0E8C" w:rsidP="00F94D21">
      <w:pPr>
        <w:suppressAutoHyphens w:val="0"/>
        <w:spacing w:after="0" w:line="259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0321AB" w:rsidRPr="00AE0E8C" w14:paraId="6C73CF3C" w14:textId="77777777" w:rsidTr="000321AB">
        <w:tc>
          <w:tcPr>
            <w:tcW w:w="1696" w:type="dxa"/>
          </w:tcPr>
          <w:p w14:paraId="213F1ECE" w14:textId="77777777" w:rsidR="00AE0E8C" w:rsidRDefault="00AE0E8C" w:rsidP="00F94D21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7ACFE23" w14:textId="74D0FBF1" w:rsidR="000321AB" w:rsidRPr="00AE0E8C" w:rsidRDefault="000321AB" w:rsidP="00F94D21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Wstaw „X”</w:t>
            </w:r>
          </w:p>
        </w:tc>
        <w:tc>
          <w:tcPr>
            <w:tcW w:w="8760" w:type="dxa"/>
          </w:tcPr>
          <w:p w14:paraId="451A691C" w14:textId="77777777" w:rsidR="000321AB" w:rsidRDefault="000321AB" w:rsidP="00F94D21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29E42C1" w14:textId="77777777" w:rsidR="00AE0E8C" w:rsidRPr="00AE0E8C" w:rsidRDefault="00AE0E8C" w:rsidP="00F94D21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321AB" w:rsidRPr="00AE0E8C" w14:paraId="1E9E0682" w14:textId="77777777" w:rsidTr="000321AB">
        <w:tc>
          <w:tcPr>
            <w:tcW w:w="1696" w:type="dxa"/>
          </w:tcPr>
          <w:p w14:paraId="08ECCA22" w14:textId="77777777" w:rsidR="000321AB" w:rsidRPr="00AE0E8C" w:rsidRDefault="000321AB" w:rsidP="00F94D21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60" w:type="dxa"/>
          </w:tcPr>
          <w:p w14:paraId="50D7187B" w14:textId="77777777" w:rsidR="00AE0E8C" w:rsidRDefault="00AE0E8C" w:rsidP="00F94D21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12056CB" w14:textId="77777777" w:rsidR="000321AB" w:rsidRPr="00AE0E8C" w:rsidRDefault="000321AB" w:rsidP="00F94D21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nie biorę udziału w innym projekcie </w:t>
            </w:r>
          </w:p>
          <w:p w14:paraId="0D8D9131" w14:textId="77777777" w:rsidR="000321AB" w:rsidRDefault="000321AB" w:rsidP="00F94D21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D0D0D"/>
                <w:sz w:val="24"/>
                <w:szCs w:val="24"/>
                <w:lang w:eastAsia="en-US"/>
              </w:rPr>
            </w:pPr>
            <w:r w:rsidRPr="00AE0E8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dofinansowanym </w:t>
            </w:r>
            <w:r w:rsidRPr="00AE0E8C">
              <w:rPr>
                <w:rFonts w:ascii="Arial" w:hAnsi="Arial" w:cs="Arial"/>
                <w:b/>
                <w:bCs/>
                <w:color w:val="0D0D0D"/>
                <w:sz w:val="24"/>
                <w:szCs w:val="24"/>
                <w:lang w:eastAsia="en-US"/>
              </w:rPr>
              <w:t xml:space="preserve">w ramach projektu grantowego „Wdrażanie Strategii Rozwoju Lokalnego Kierowanego przez Społeczność Lokalnej Grupy Działania „Vistula-Terra </w:t>
            </w:r>
            <w:proofErr w:type="spellStart"/>
            <w:r w:rsidRPr="00AE0E8C">
              <w:rPr>
                <w:rFonts w:ascii="Arial" w:hAnsi="Arial" w:cs="Arial"/>
                <w:b/>
                <w:bCs/>
                <w:color w:val="0D0D0D"/>
                <w:sz w:val="24"/>
                <w:szCs w:val="24"/>
                <w:lang w:eastAsia="en-US"/>
              </w:rPr>
              <w:t>Culmensis</w:t>
            </w:r>
            <w:proofErr w:type="spellEnd"/>
            <w:r w:rsidRPr="00AE0E8C">
              <w:rPr>
                <w:rFonts w:ascii="Arial" w:hAnsi="Arial" w:cs="Arial"/>
                <w:b/>
                <w:bCs/>
                <w:color w:val="0D0D0D"/>
                <w:sz w:val="24"/>
                <w:szCs w:val="24"/>
                <w:lang w:eastAsia="en-US"/>
              </w:rPr>
              <w:t xml:space="preserve"> - Rozwój przez Tradycję” </w:t>
            </w:r>
          </w:p>
          <w:p w14:paraId="7F133325" w14:textId="10AE75F4" w:rsidR="00AE0E8C" w:rsidRPr="00AE0E8C" w:rsidRDefault="00AE0E8C" w:rsidP="00F94D21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321AB" w:rsidRPr="00AE0E8C" w14:paraId="5FCF29DD" w14:textId="77777777" w:rsidTr="000321AB">
        <w:tc>
          <w:tcPr>
            <w:tcW w:w="1696" w:type="dxa"/>
          </w:tcPr>
          <w:p w14:paraId="2F6C6AA4" w14:textId="77777777" w:rsidR="000321AB" w:rsidRPr="00AE0E8C" w:rsidRDefault="000321AB" w:rsidP="00F94D21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760" w:type="dxa"/>
          </w:tcPr>
          <w:p w14:paraId="42BC6763" w14:textId="77777777" w:rsidR="00AE0E8C" w:rsidRDefault="00AE0E8C" w:rsidP="000321AB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7ADA538B" w14:textId="0D25F928" w:rsidR="000321AB" w:rsidRPr="00AE0E8C" w:rsidRDefault="000321AB" w:rsidP="000321AB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E0E8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biorę/brałam/em udział w innym projekcie</w:t>
            </w:r>
          </w:p>
          <w:p w14:paraId="0B07BBCD" w14:textId="77777777" w:rsidR="000321AB" w:rsidRDefault="000321AB" w:rsidP="000321AB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b/>
                <w:bCs/>
                <w:color w:val="0D0D0D"/>
                <w:sz w:val="24"/>
                <w:szCs w:val="24"/>
                <w:lang w:eastAsia="en-US"/>
              </w:rPr>
            </w:pPr>
            <w:r w:rsidRPr="00AE0E8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dofinansowanym </w:t>
            </w:r>
            <w:r w:rsidRPr="00AE0E8C">
              <w:rPr>
                <w:rFonts w:ascii="Arial" w:hAnsi="Arial" w:cs="Arial"/>
                <w:b/>
                <w:bCs/>
                <w:color w:val="0D0D0D"/>
                <w:sz w:val="24"/>
                <w:szCs w:val="24"/>
                <w:lang w:eastAsia="en-US"/>
              </w:rPr>
              <w:t xml:space="preserve">w ramach projektu grantowego „Wdrażanie Strategii Rozwoju Lokalnego Kierowanego przez Społeczność Lokalnej Grupy Działania „Vistula-Terra </w:t>
            </w:r>
            <w:proofErr w:type="spellStart"/>
            <w:r w:rsidRPr="00AE0E8C">
              <w:rPr>
                <w:rFonts w:ascii="Arial" w:hAnsi="Arial" w:cs="Arial"/>
                <w:b/>
                <w:bCs/>
                <w:color w:val="0D0D0D"/>
                <w:sz w:val="24"/>
                <w:szCs w:val="24"/>
                <w:lang w:eastAsia="en-US"/>
              </w:rPr>
              <w:t>Culmensis</w:t>
            </w:r>
            <w:proofErr w:type="spellEnd"/>
            <w:r w:rsidRPr="00AE0E8C">
              <w:rPr>
                <w:rFonts w:ascii="Arial" w:hAnsi="Arial" w:cs="Arial"/>
                <w:b/>
                <w:bCs/>
                <w:color w:val="0D0D0D"/>
                <w:sz w:val="24"/>
                <w:szCs w:val="24"/>
                <w:lang w:eastAsia="en-US"/>
              </w:rPr>
              <w:t xml:space="preserve"> - Rozwój przez Tradycję” </w:t>
            </w:r>
          </w:p>
          <w:p w14:paraId="6D43DF01" w14:textId="24C3F8A1" w:rsidR="00AE0E8C" w:rsidRPr="00AE0E8C" w:rsidRDefault="00AE0E8C" w:rsidP="000321AB">
            <w:pPr>
              <w:suppressAutoHyphens w:val="0"/>
              <w:spacing w:after="0" w:line="259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AEBEAD1" w14:textId="77777777" w:rsidR="000321AB" w:rsidRPr="00AE0E8C" w:rsidRDefault="000321AB" w:rsidP="00F94D21">
      <w:pPr>
        <w:suppressAutoHyphens w:val="0"/>
        <w:spacing w:after="0" w:line="259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079C2E11" w14:textId="77777777" w:rsidR="000321AB" w:rsidRPr="00AE0E8C" w:rsidRDefault="000321AB" w:rsidP="00F94D21">
      <w:pPr>
        <w:suppressAutoHyphens w:val="0"/>
        <w:spacing w:after="0" w:line="259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</w:p>
    <w:p w14:paraId="2FE772CE" w14:textId="77777777" w:rsidR="00F94D21" w:rsidRPr="00AE0E8C" w:rsidRDefault="00F94D21" w:rsidP="00F94D21">
      <w:pPr>
        <w:suppressAutoHyphens w:val="0"/>
        <w:spacing w:after="0" w:line="259" w:lineRule="auto"/>
        <w:ind w:left="3"/>
        <w:jc w:val="right"/>
        <w:rPr>
          <w:rFonts w:ascii="Arial" w:hAnsi="Arial" w:cs="Arial"/>
          <w:i/>
          <w:color w:val="000000"/>
          <w:sz w:val="24"/>
          <w:szCs w:val="24"/>
          <w:lang w:eastAsia="pl-PL"/>
        </w:rPr>
      </w:pPr>
    </w:p>
    <w:p w14:paraId="24B0A71F" w14:textId="77777777" w:rsidR="007B7576" w:rsidRPr="00AE0E8C" w:rsidRDefault="007B7576" w:rsidP="007B7576">
      <w:pPr>
        <w:suppressAutoHyphens w:val="0"/>
        <w:spacing w:after="0" w:line="259" w:lineRule="auto"/>
        <w:rPr>
          <w:rFonts w:ascii="Arial" w:hAnsi="Arial" w:cs="Arial"/>
          <w:i/>
          <w:color w:val="000000"/>
          <w:sz w:val="24"/>
          <w:szCs w:val="24"/>
          <w:lang w:eastAsia="pl-PL"/>
        </w:rPr>
      </w:pPr>
    </w:p>
    <w:p w14:paraId="60C97F7B" w14:textId="6711A1EA" w:rsidR="00F94D21" w:rsidRPr="00AE0E8C" w:rsidRDefault="00F94D21" w:rsidP="00F94D21">
      <w:pPr>
        <w:suppressAutoHyphens w:val="0"/>
        <w:spacing w:after="0" w:line="259" w:lineRule="auto"/>
        <w:ind w:left="3"/>
        <w:jc w:val="right"/>
        <w:rPr>
          <w:rFonts w:ascii="Arial" w:hAnsi="Arial" w:cs="Arial"/>
          <w:i/>
          <w:color w:val="000000"/>
          <w:sz w:val="24"/>
          <w:szCs w:val="24"/>
          <w:lang w:eastAsia="pl-PL"/>
        </w:rPr>
      </w:pPr>
      <w:r w:rsidRPr="00AE0E8C">
        <w:rPr>
          <w:rFonts w:ascii="Arial" w:hAnsi="Arial" w:cs="Arial"/>
          <w:i/>
          <w:color w:val="000000"/>
          <w:sz w:val="24"/>
          <w:szCs w:val="24"/>
          <w:lang w:eastAsia="pl-PL"/>
        </w:rPr>
        <w:t>……..…………………………………………….</w:t>
      </w:r>
    </w:p>
    <w:p w14:paraId="2D2C7065" w14:textId="77777777" w:rsidR="00F94D21" w:rsidRPr="00AE0E8C" w:rsidRDefault="00F94D21" w:rsidP="00F94D21">
      <w:pPr>
        <w:suppressAutoHyphens w:val="0"/>
        <w:spacing w:after="0" w:line="259" w:lineRule="auto"/>
        <w:ind w:left="3"/>
        <w:jc w:val="right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AE0E8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Data i czytelny</w:t>
      </w:r>
      <w:r w:rsidRPr="00AE0E8C">
        <w:rPr>
          <w:rFonts w:ascii="Arial" w:hAnsi="Arial" w:cs="Arial"/>
          <w:color w:val="000000"/>
          <w:sz w:val="24"/>
          <w:szCs w:val="24"/>
          <w:lang w:eastAsia="pl-PL"/>
        </w:rPr>
        <w:t xml:space="preserve"> podpis Kandydata/</w:t>
      </w:r>
      <w:proofErr w:type="spellStart"/>
      <w:r w:rsidRPr="00AE0E8C">
        <w:rPr>
          <w:rFonts w:ascii="Arial" w:hAnsi="Arial" w:cs="Arial"/>
          <w:color w:val="000000"/>
          <w:sz w:val="24"/>
          <w:szCs w:val="24"/>
          <w:lang w:eastAsia="pl-PL"/>
        </w:rPr>
        <w:t>tki</w:t>
      </w:r>
      <w:proofErr w:type="spellEnd"/>
      <w:r w:rsidRPr="00AE0E8C">
        <w:rPr>
          <w:rFonts w:ascii="Arial" w:hAnsi="Arial" w:cs="Arial"/>
          <w:color w:val="000000"/>
          <w:sz w:val="24"/>
          <w:szCs w:val="24"/>
          <w:lang w:eastAsia="pl-PL"/>
        </w:rPr>
        <w:t xml:space="preserve"> do Projektu</w:t>
      </w:r>
      <w:r w:rsidRPr="00AE0E8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14:paraId="1CE09CF3" w14:textId="77777777" w:rsidR="00F94D21" w:rsidRPr="00AE0E8C" w:rsidRDefault="00F94D21" w:rsidP="00F94D21">
      <w:pPr>
        <w:suppressAutoHyphens w:val="0"/>
        <w:spacing w:after="0" w:line="259" w:lineRule="auto"/>
        <w:ind w:left="3"/>
        <w:jc w:val="right"/>
        <w:rPr>
          <w:rFonts w:ascii="Arial" w:hAnsi="Arial" w:cs="Arial"/>
          <w:color w:val="000000"/>
          <w:sz w:val="24"/>
          <w:szCs w:val="24"/>
          <w:lang w:eastAsia="pl-PL"/>
        </w:rPr>
      </w:pPr>
      <w:r w:rsidRPr="00AE0E8C">
        <w:rPr>
          <w:rFonts w:ascii="Arial" w:hAnsi="Arial" w:cs="Arial"/>
          <w:color w:val="000000"/>
          <w:sz w:val="24"/>
          <w:szCs w:val="24"/>
          <w:lang w:eastAsia="pl-PL"/>
        </w:rPr>
        <w:t xml:space="preserve">objętego grantem lub prawnego opiekuna w przypadku, </w:t>
      </w:r>
    </w:p>
    <w:p w14:paraId="0297E603" w14:textId="44CC52B2" w:rsidR="00AE0E8C" w:rsidRDefault="00F94D21" w:rsidP="000321AB">
      <w:pPr>
        <w:pStyle w:val="Akapitzlist"/>
        <w:ind w:left="1080"/>
        <w:jc w:val="right"/>
        <w:rPr>
          <w:rFonts w:ascii="Arial" w:hAnsi="Arial" w:cs="Arial"/>
          <w:color w:val="000000"/>
          <w:sz w:val="24"/>
          <w:szCs w:val="24"/>
          <w:lang w:eastAsia="pl-PL"/>
        </w:rPr>
      </w:pPr>
      <w:r w:rsidRPr="00AE0E8C">
        <w:rPr>
          <w:rFonts w:ascii="Arial" w:hAnsi="Arial" w:cs="Arial"/>
          <w:color w:val="000000"/>
          <w:sz w:val="24"/>
          <w:szCs w:val="24"/>
          <w:lang w:eastAsia="pl-PL"/>
        </w:rPr>
        <w:t>gdy Kandydat/tka jest osobą ubezwłasnowolnioną lub nieletnią</w:t>
      </w:r>
    </w:p>
    <w:p w14:paraId="5895A003" w14:textId="77777777" w:rsidR="0047349E" w:rsidRPr="00AE0E8C" w:rsidRDefault="0047349E">
      <w:pPr>
        <w:suppressAutoHyphens w:val="0"/>
        <w:spacing w:after="160" w:line="259" w:lineRule="auto"/>
        <w:rPr>
          <w:rFonts w:ascii="Arial" w:hAnsi="Arial" w:cs="Arial"/>
          <w:color w:val="000000"/>
          <w:sz w:val="24"/>
          <w:szCs w:val="24"/>
          <w:lang w:eastAsia="pl-PL"/>
        </w:rPr>
      </w:pPr>
    </w:p>
    <w:p w14:paraId="2FAAE6E1" w14:textId="4201F27B" w:rsidR="00763F3D" w:rsidRDefault="00763F3D" w:rsidP="00763F3D">
      <w:pPr>
        <w:shd w:val="clear" w:color="auto" w:fill="95B3D7"/>
        <w:suppressAutoHyphens w:val="0"/>
        <w:spacing w:before="240" w:after="160" w:line="36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AE0E8C">
        <w:rPr>
          <w:rFonts w:ascii="Arial" w:hAnsi="Arial" w:cs="Arial"/>
          <w:b/>
          <w:sz w:val="24"/>
          <w:szCs w:val="24"/>
          <w:lang w:eastAsia="en-US"/>
        </w:rPr>
        <w:t>OŚWIADCZENIE UCZESTNIKA PROJEKTU OBJĘTEGO GRANTEM</w:t>
      </w:r>
      <w:r w:rsidR="00341229" w:rsidRPr="00AE0E8C">
        <w:rPr>
          <w:rFonts w:ascii="Arial" w:hAnsi="Arial" w:cs="Arial"/>
          <w:b/>
          <w:sz w:val="24"/>
          <w:szCs w:val="24"/>
          <w:lang w:eastAsia="en-US"/>
        </w:rPr>
        <w:t xml:space="preserve"> </w:t>
      </w:r>
    </w:p>
    <w:p w14:paraId="4A681756" w14:textId="77777777" w:rsidR="00763F3D" w:rsidRPr="00AE0E8C" w:rsidRDefault="00763F3D" w:rsidP="00763F3D">
      <w:p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W związku z przystąpieniem do projektu pn. </w:t>
      </w:r>
      <w:r w:rsidRPr="00AE0E8C">
        <w:rPr>
          <w:rFonts w:ascii="Arial" w:hAnsi="Arial" w:cs="Arial"/>
          <w:b/>
          <w:color w:val="0D0D0D"/>
          <w:sz w:val="24"/>
          <w:szCs w:val="24"/>
          <w:lang w:eastAsia="en-US"/>
        </w:rPr>
        <w:t xml:space="preserve">„Wdrażanie Strategii Rozwoju Lokalnego Kierowanego przez Społeczność Lokalnej Grupy Działania "Vistula-Terra </w:t>
      </w:r>
      <w:proofErr w:type="spellStart"/>
      <w:r w:rsidRPr="00AE0E8C">
        <w:rPr>
          <w:rFonts w:ascii="Arial" w:hAnsi="Arial" w:cs="Arial"/>
          <w:b/>
          <w:color w:val="0D0D0D"/>
          <w:sz w:val="24"/>
          <w:szCs w:val="24"/>
          <w:lang w:eastAsia="en-US"/>
        </w:rPr>
        <w:t>Culmensis</w:t>
      </w:r>
      <w:proofErr w:type="spellEnd"/>
      <w:r w:rsidRPr="00AE0E8C">
        <w:rPr>
          <w:rFonts w:ascii="Arial" w:hAnsi="Arial" w:cs="Arial"/>
          <w:b/>
          <w:color w:val="0D0D0D"/>
          <w:sz w:val="24"/>
          <w:szCs w:val="24"/>
          <w:lang w:eastAsia="en-US"/>
        </w:rPr>
        <w:t>-Rozwój przez Tradycję”</w:t>
      </w:r>
      <w:r w:rsidRPr="00AE0E8C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 przyjmuję do wiadomości, iż:</w:t>
      </w:r>
    </w:p>
    <w:p w14:paraId="165410AB" w14:textId="2329C4C2" w:rsidR="00763F3D" w:rsidRPr="00AE0E8C" w:rsidRDefault="00061B1F" w:rsidP="00763F3D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061B1F">
        <w:rPr>
          <w:rFonts w:ascii="Arial" w:hAnsi="Arial" w:cs="Arial"/>
          <w:b/>
          <w:bCs/>
          <w:noProof/>
          <w:sz w:val="24"/>
          <w:szCs w:val="24"/>
          <w:lang w:eastAsia="en-US"/>
        </w:rPr>
        <w:t>ADMINISTRATOREM</w:t>
      </w:r>
      <w:r w:rsidR="00763F3D" w:rsidRPr="00AE0E8C">
        <w:rPr>
          <w:rFonts w:ascii="Arial" w:hAnsi="Arial" w:cs="Arial"/>
          <w:noProof/>
          <w:sz w:val="24"/>
          <w:szCs w:val="24"/>
          <w:lang w:eastAsia="en-US"/>
        </w:rPr>
        <w:t xml:space="preserve"> moich danych osobowych jest Województwo Kujawsko-Pomorskie reprezentowane przez Marszałka Województwa Kujawsko-Pomorskiego, mające siedzibę przy Placu Teatralnym 2, 87-100 Toruń (w odniesieniu do zbioru </w:t>
      </w:r>
      <w:r w:rsidR="00763F3D" w:rsidRPr="00AE0E8C">
        <w:rPr>
          <w:rFonts w:ascii="Arial" w:eastAsia="Times New Roman" w:hAnsi="Arial" w:cs="Arial"/>
          <w:noProof/>
          <w:sz w:val="24"/>
          <w:szCs w:val="24"/>
          <w:lang w:eastAsia="en-US"/>
        </w:rPr>
        <w:t xml:space="preserve">Regionalny Program Operacyjny Województwa Kujawsko-Pomorskiego na lata 2014-2020) </w:t>
      </w:r>
      <w:r w:rsidR="00763F3D" w:rsidRPr="00AE0E8C">
        <w:rPr>
          <w:rFonts w:ascii="Arial" w:hAnsi="Arial" w:cs="Arial"/>
          <w:noProof/>
          <w:sz w:val="24"/>
          <w:szCs w:val="24"/>
          <w:lang w:eastAsia="en-US"/>
        </w:rPr>
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</w:r>
    </w:p>
    <w:p w14:paraId="32101C1B" w14:textId="77777777" w:rsidR="00763F3D" w:rsidRPr="00AE0E8C" w:rsidRDefault="00763F3D" w:rsidP="00763F3D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Przetwarzanie moich danych osobowych spełnia warunki, o których mowa w art. 6 ust. 1 lit. c i art. 9 ust. 2 lit. g </w:t>
      </w:r>
      <w:r w:rsidRPr="00AE0E8C">
        <w:rPr>
          <w:rFonts w:ascii="Arial" w:hAnsi="Arial" w:cs="Arial"/>
          <w:sz w:val="24"/>
          <w:szCs w:val="24"/>
          <w:lang w:eastAsia="en-US"/>
        </w:rPr>
        <w:t>rozporządzenia Parlamentu Europejskiego i Rady (UE) 2016/679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 z dnia </w:t>
      </w:r>
      <w:r w:rsidRPr="00AE0E8C">
        <w:rPr>
          <w:rFonts w:ascii="Arial" w:hAnsi="Arial" w:cs="Arial"/>
          <w:sz w:val="24"/>
          <w:szCs w:val="24"/>
          <w:lang w:eastAsia="en-US"/>
        </w:rPr>
        <w:t>27 kwietnia 2016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 r. </w:t>
      </w:r>
      <w:r w:rsidRPr="00AE0E8C">
        <w:rPr>
          <w:rFonts w:ascii="Arial" w:hAnsi="Arial" w:cs="Arial"/>
          <w:sz w:val="24"/>
          <w:szCs w:val="24"/>
          <w:lang w:eastAsia="en-US"/>
        </w:rPr>
        <w:t xml:space="preserve">w sprawie ochrony osób fizycznych w związku z przetwarzaniem danych osobowych </w:t>
      </w:r>
      <w:r w:rsidRPr="00AE0E8C">
        <w:rPr>
          <w:rFonts w:ascii="Arial" w:hAnsi="Arial" w:cs="Arial"/>
          <w:sz w:val="24"/>
          <w:szCs w:val="24"/>
          <w:lang w:eastAsia="en-US"/>
        </w:rPr>
        <w:br/>
        <w:t xml:space="preserve">i w sprawie swobodnego przepływu takich danych oraz uchylenia dyrektywy 95/46/WE (ogólne rozporządzenie 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o ochronie danych</w:t>
      </w:r>
      <w:r w:rsidRPr="00AE0E8C">
        <w:rPr>
          <w:rFonts w:ascii="Arial" w:hAnsi="Arial" w:cs="Arial"/>
          <w:sz w:val="24"/>
          <w:szCs w:val="24"/>
          <w:lang w:eastAsia="en-US"/>
        </w:rPr>
        <w:t>)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 (Dz. </w:t>
      </w:r>
      <w:r w:rsidRPr="00AE0E8C">
        <w:rPr>
          <w:rFonts w:ascii="Arial" w:hAnsi="Arial" w:cs="Arial"/>
          <w:sz w:val="24"/>
          <w:szCs w:val="24"/>
          <w:lang w:eastAsia="en-US"/>
        </w:rPr>
        <w:t xml:space="preserve">Urz. UE L 119 z dnia 04 maja 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2016 r</w:t>
      </w:r>
      <w:r w:rsidRPr="00AE0E8C">
        <w:rPr>
          <w:rFonts w:ascii="Arial" w:hAnsi="Arial" w:cs="Arial"/>
          <w:sz w:val="24"/>
          <w:szCs w:val="24"/>
          <w:lang w:eastAsia="en-US"/>
        </w:rPr>
        <w:t>., s.1) (dalej: RODO)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 – dane osobowe są niezbędne dla realizacji </w:t>
      </w:r>
      <w:r w:rsidRPr="00AE0E8C">
        <w:rPr>
          <w:rFonts w:ascii="Arial" w:eastAsia="Times New Roman" w:hAnsi="Arial" w:cs="Arial"/>
          <w:noProof/>
          <w:sz w:val="24"/>
          <w:szCs w:val="24"/>
          <w:lang w:eastAsia="en-US"/>
        </w:rPr>
        <w:t>Regionalnego Programu Operacyjnego Województwa Kujawsko-Pomorskiego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 na lata 2014-2020 (RPO WK-P 2014-2020) na podstawie: </w:t>
      </w:r>
    </w:p>
    <w:p w14:paraId="2F130330" w14:textId="77777777" w:rsidR="00763F3D" w:rsidRPr="00AE0E8C" w:rsidRDefault="00763F3D" w:rsidP="00763F3D">
      <w:pPr>
        <w:numPr>
          <w:ilvl w:val="1"/>
          <w:numId w:val="7"/>
        </w:numPr>
        <w:tabs>
          <w:tab w:val="num" w:pos="357"/>
        </w:tabs>
        <w:suppressAutoHyphens w:val="0"/>
        <w:spacing w:before="240" w:after="60" w:line="240" w:lineRule="auto"/>
        <w:ind w:left="284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w odniesieniu do zbioru </w:t>
      </w:r>
      <w:r w:rsidRPr="00AE0E8C">
        <w:rPr>
          <w:rFonts w:ascii="Arial" w:eastAsia="Times New Roman" w:hAnsi="Arial" w:cs="Arial"/>
          <w:noProof/>
          <w:sz w:val="24"/>
          <w:szCs w:val="24"/>
          <w:lang w:eastAsia="en-US"/>
        </w:rPr>
        <w:t>Regionalny Program Operacyjny Województwa Kujawsko-Pomorskiego na lata 2014-2020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:</w:t>
      </w:r>
    </w:p>
    <w:p w14:paraId="076E17F1" w14:textId="5ECF7FFA" w:rsidR="00763F3D" w:rsidRPr="00AE0E8C" w:rsidRDefault="00763F3D" w:rsidP="00763F3D">
      <w:pPr>
        <w:numPr>
          <w:ilvl w:val="0"/>
          <w:numId w:val="9"/>
        </w:numPr>
        <w:suppressAutoHyphens w:val="0"/>
        <w:spacing w:before="240" w:after="60" w:line="240" w:lineRule="auto"/>
        <w:ind w:left="284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rozporządzenia Parlamentu Europejskiego i Rady (UE) nr 1303/2013 z dnia 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E0E8C">
        <w:rPr>
          <w:rFonts w:ascii="Arial" w:hAnsi="Arial" w:cs="Arial"/>
          <w:sz w:val="24"/>
          <w:szCs w:val="24"/>
          <w:lang w:eastAsia="en-US"/>
        </w:rPr>
        <w:t xml:space="preserve">Dz. Urz. UE L 347 z dnia 20 grudnia 2013 r., s. 320-469 z </w:t>
      </w:r>
      <w:proofErr w:type="spellStart"/>
      <w:r w:rsidRPr="00AE0E8C">
        <w:rPr>
          <w:rFonts w:ascii="Arial" w:hAnsi="Arial" w:cs="Arial"/>
          <w:sz w:val="24"/>
          <w:szCs w:val="24"/>
          <w:lang w:eastAsia="en-US"/>
        </w:rPr>
        <w:t>późn</w:t>
      </w:r>
      <w:proofErr w:type="spellEnd"/>
      <w:r w:rsidRPr="00AE0E8C">
        <w:rPr>
          <w:rFonts w:ascii="Arial" w:hAnsi="Arial" w:cs="Arial"/>
          <w:sz w:val="24"/>
          <w:szCs w:val="24"/>
          <w:lang w:eastAsia="en-US"/>
        </w:rPr>
        <w:t>. zm.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),</w:t>
      </w:r>
    </w:p>
    <w:p w14:paraId="25992150" w14:textId="59D0A987" w:rsidR="00763F3D" w:rsidRPr="00AE0E8C" w:rsidRDefault="00763F3D" w:rsidP="00763F3D">
      <w:pPr>
        <w:numPr>
          <w:ilvl w:val="0"/>
          <w:numId w:val="9"/>
        </w:numPr>
        <w:suppressAutoHyphens w:val="0"/>
        <w:spacing w:before="240" w:after="60" w:line="240" w:lineRule="auto"/>
        <w:ind w:left="284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rozporządzenia Parlamentu Europejskiego i Rady (UE) nr 1304/2013 z dnia  17 grudnia 2013 r. w sprawie Europejskiego Funduszu Społecznego i uchylającego rozporządzenie Rady (WE) nr 1081/2006 (</w:t>
      </w:r>
      <w:r w:rsidRPr="00AE0E8C">
        <w:rPr>
          <w:rFonts w:ascii="Arial" w:hAnsi="Arial" w:cs="Arial"/>
          <w:sz w:val="24"/>
          <w:szCs w:val="24"/>
          <w:lang w:eastAsia="en-US"/>
        </w:rPr>
        <w:t>Dz. Urz. UE L 347 z dnia 20 grudnia 2013 r.,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br/>
      </w:r>
      <w:r w:rsidRPr="00AE0E8C">
        <w:rPr>
          <w:rFonts w:ascii="Arial" w:hAnsi="Arial" w:cs="Arial"/>
          <w:sz w:val="24"/>
          <w:szCs w:val="24"/>
          <w:lang w:eastAsia="en-US"/>
        </w:rPr>
        <w:t xml:space="preserve"> s. 470–486 z </w:t>
      </w:r>
      <w:proofErr w:type="spellStart"/>
      <w:r w:rsidRPr="00AE0E8C">
        <w:rPr>
          <w:rFonts w:ascii="Arial" w:hAnsi="Arial" w:cs="Arial"/>
          <w:sz w:val="24"/>
          <w:szCs w:val="24"/>
          <w:lang w:eastAsia="en-US"/>
        </w:rPr>
        <w:t>późn</w:t>
      </w:r>
      <w:proofErr w:type="spellEnd"/>
      <w:r w:rsidRPr="00AE0E8C">
        <w:rPr>
          <w:rFonts w:ascii="Arial" w:hAnsi="Arial" w:cs="Arial"/>
          <w:sz w:val="24"/>
          <w:szCs w:val="24"/>
          <w:lang w:eastAsia="en-US"/>
        </w:rPr>
        <w:t>. zm.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),</w:t>
      </w:r>
    </w:p>
    <w:p w14:paraId="7E9FCCB4" w14:textId="77777777" w:rsidR="00763F3D" w:rsidRPr="00AE0E8C" w:rsidRDefault="00763F3D" w:rsidP="00763F3D">
      <w:pPr>
        <w:numPr>
          <w:ilvl w:val="0"/>
          <w:numId w:val="9"/>
        </w:numPr>
        <w:suppressAutoHyphens w:val="0"/>
        <w:spacing w:before="240" w:after="60" w:line="240" w:lineRule="auto"/>
        <w:ind w:left="284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ustawy z dnia 11 lipca 2014 r. o zasadach realizacji programów w zakresie polityki spójności finansowanych w perspektywie finansowej 2014-2020 (Dz. U. z 2017 r. poz. 1460 z późn. zm.);</w:t>
      </w:r>
    </w:p>
    <w:p w14:paraId="537D2301" w14:textId="77777777" w:rsidR="00763F3D" w:rsidRPr="00AE0E8C" w:rsidRDefault="00763F3D" w:rsidP="00763F3D">
      <w:pPr>
        <w:numPr>
          <w:ilvl w:val="1"/>
          <w:numId w:val="7"/>
        </w:numPr>
        <w:tabs>
          <w:tab w:val="num" w:pos="709"/>
        </w:tabs>
        <w:suppressAutoHyphens w:val="0"/>
        <w:spacing w:before="240" w:after="60" w:line="240" w:lineRule="auto"/>
        <w:ind w:left="284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w odniesieniu do zbioru Centralny system teleinformatyczny wspierający realizację programów operacyjnych: </w:t>
      </w:r>
    </w:p>
    <w:p w14:paraId="02B4C2E5" w14:textId="77777777" w:rsidR="00763F3D" w:rsidRPr="00AE0E8C" w:rsidRDefault="00763F3D" w:rsidP="00763F3D">
      <w:pPr>
        <w:numPr>
          <w:ilvl w:val="0"/>
          <w:numId w:val="10"/>
        </w:numPr>
        <w:suppressAutoHyphens w:val="0"/>
        <w:spacing w:before="240" w:after="60" w:line="240" w:lineRule="auto"/>
        <w:ind w:left="284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AE0E8C">
        <w:rPr>
          <w:rFonts w:ascii="Arial" w:hAnsi="Arial" w:cs="Arial"/>
          <w:sz w:val="24"/>
          <w:szCs w:val="24"/>
          <w:lang w:eastAsia="en-US"/>
        </w:rPr>
        <w:t xml:space="preserve">Dz. Urz. UE L 347 z dnia 20 grudnia 2013 r., s. 320-469 z </w:t>
      </w:r>
      <w:proofErr w:type="spellStart"/>
      <w:r w:rsidRPr="00AE0E8C">
        <w:rPr>
          <w:rFonts w:ascii="Arial" w:hAnsi="Arial" w:cs="Arial"/>
          <w:sz w:val="24"/>
          <w:szCs w:val="24"/>
          <w:lang w:eastAsia="en-US"/>
        </w:rPr>
        <w:t>późn</w:t>
      </w:r>
      <w:proofErr w:type="spellEnd"/>
      <w:r w:rsidRPr="00AE0E8C">
        <w:rPr>
          <w:rFonts w:ascii="Arial" w:hAnsi="Arial" w:cs="Arial"/>
          <w:sz w:val="24"/>
          <w:szCs w:val="24"/>
          <w:lang w:eastAsia="en-US"/>
        </w:rPr>
        <w:t>. zm.)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,</w:t>
      </w:r>
    </w:p>
    <w:p w14:paraId="6BA58363" w14:textId="77777777" w:rsidR="00763F3D" w:rsidRPr="00AE0E8C" w:rsidRDefault="00763F3D" w:rsidP="00763F3D">
      <w:pPr>
        <w:numPr>
          <w:ilvl w:val="0"/>
          <w:numId w:val="10"/>
        </w:numPr>
        <w:suppressAutoHyphens w:val="0"/>
        <w:spacing w:before="240" w:after="60" w:line="240" w:lineRule="auto"/>
        <w:ind w:left="284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rozporządzenia Parlamentu Europejskiego i Rady (UE) nr 1304/2013 z dnia 17 grudnia 2013 r. w sprawie Europejskiego Funduszu Społecznego i uchylającego rozporządzenie Rady (WE) nr 1081/2006</w:t>
      </w:r>
      <w:r w:rsidRPr="00AE0E8C">
        <w:rPr>
          <w:rFonts w:ascii="Arial" w:hAnsi="Arial" w:cs="Arial"/>
          <w:sz w:val="24"/>
          <w:szCs w:val="24"/>
          <w:lang w:eastAsia="en-US"/>
        </w:rPr>
        <w:t xml:space="preserve"> (Dz. Urz. UE L 347 z dnia 20 grudnia 2013 r., s. 470–486 z </w:t>
      </w:r>
      <w:proofErr w:type="spellStart"/>
      <w:r w:rsidRPr="00AE0E8C">
        <w:rPr>
          <w:rFonts w:ascii="Arial" w:hAnsi="Arial" w:cs="Arial"/>
          <w:sz w:val="24"/>
          <w:szCs w:val="24"/>
          <w:lang w:eastAsia="en-US"/>
        </w:rPr>
        <w:t>późn</w:t>
      </w:r>
      <w:proofErr w:type="spellEnd"/>
      <w:r w:rsidRPr="00AE0E8C">
        <w:rPr>
          <w:rFonts w:ascii="Arial" w:hAnsi="Arial" w:cs="Arial"/>
          <w:sz w:val="24"/>
          <w:szCs w:val="24"/>
          <w:lang w:eastAsia="en-US"/>
        </w:rPr>
        <w:t>. zm.)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,</w:t>
      </w:r>
    </w:p>
    <w:p w14:paraId="47AE4FA6" w14:textId="77777777" w:rsidR="00763F3D" w:rsidRPr="00AE0E8C" w:rsidRDefault="00763F3D" w:rsidP="00763F3D">
      <w:pPr>
        <w:numPr>
          <w:ilvl w:val="0"/>
          <w:numId w:val="10"/>
        </w:numPr>
        <w:suppressAutoHyphens w:val="0"/>
        <w:spacing w:before="240" w:after="60" w:line="240" w:lineRule="auto"/>
        <w:ind w:left="284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ustawy z dnia 11 lipca 2014 r. o zasadach realizacji programów w zakresie polityki spójności finansowanych w perspektywie finansowej 2014-2020 (Dz. U. z 2017 r. poz. 1460 z późn. zm.),</w:t>
      </w:r>
    </w:p>
    <w:p w14:paraId="05326641" w14:textId="77777777" w:rsidR="00763F3D" w:rsidRPr="00AE0E8C" w:rsidRDefault="00763F3D" w:rsidP="00763F3D">
      <w:pPr>
        <w:numPr>
          <w:ilvl w:val="0"/>
          <w:numId w:val="10"/>
        </w:numPr>
        <w:suppressAutoHyphens w:val="0"/>
        <w:spacing w:before="240" w:after="60" w:line="240" w:lineRule="auto"/>
        <w:ind w:left="284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AE0E8C">
        <w:rPr>
          <w:rFonts w:ascii="Arial" w:hAnsi="Arial" w:cs="Arial"/>
          <w:sz w:val="24"/>
          <w:szCs w:val="24"/>
          <w:lang w:eastAsia="en-US"/>
        </w:rPr>
        <w:t>Dz. Urz. UE L 286 z dnia 30 września</w:t>
      </w:r>
      <w:r w:rsidRPr="00AE0E8C" w:rsidDel="00B27F09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E0E8C">
        <w:rPr>
          <w:rFonts w:ascii="Arial" w:hAnsi="Arial" w:cs="Arial"/>
          <w:sz w:val="24"/>
          <w:szCs w:val="24"/>
          <w:lang w:eastAsia="en-US"/>
        </w:rPr>
        <w:t>2014 r., s.1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);</w:t>
      </w:r>
    </w:p>
    <w:p w14:paraId="79898202" w14:textId="07D02443" w:rsidR="00763F3D" w:rsidRPr="00AE0E8C" w:rsidRDefault="00763F3D" w:rsidP="00763F3D">
      <w:pPr>
        <w:numPr>
          <w:ilvl w:val="0"/>
          <w:numId w:val="10"/>
        </w:numPr>
        <w:suppressAutoHyphens w:val="0"/>
        <w:spacing w:before="240" w:after="60" w:line="240" w:lineRule="auto"/>
        <w:ind w:left="284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sz w:val="24"/>
          <w:szCs w:val="24"/>
          <w:lang w:eastAsia="en-US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 14 sierpnia 2015 r, (z </w:t>
      </w:r>
      <w:proofErr w:type="spellStart"/>
      <w:r w:rsidRPr="00AE0E8C">
        <w:rPr>
          <w:rFonts w:ascii="Arial" w:hAnsi="Arial" w:cs="Arial"/>
          <w:sz w:val="24"/>
          <w:szCs w:val="24"/>
          <w:lang w:eastAsia="en-US"/>
        </w:rPr>
        <w:t>późn</w:t>
      </w:r>
      <w:proofErr w:type="spellEnd"/>
      <w:r w:rsidRPr="00AE0E8C">
        <w:rPr>
          <w:rFonts w:ascii="Arial" w:hAnsi="Arial" w:cs="Arial"/>
          <w:sz w:val="24"/>
          <w:szCs w:val="24"/>
          <w:lang w:eastAsia="en-US"/>
        </w:rPr>
        <w:t>. zm.)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.</w:t>
      </w:r>
    </w:p>
    <w:p w14:paraId="2B4D81FC" w14:textId="7A8DA991" w:rsidR="00763F3D" w:rsidRPr="009E10EB" w:rsidRDefault="00763F3D" w:rsidP="009E10EB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Moje dane osobowe będą przetwarzane wyłącznie w celu realizacji projektu</w:t>
      </w:r>
      <w:r w:rsidR="009E10EB" w:rsidRPr="00E62E3F">
        <w:rPr>
          <w:rFonts w:ascii="Arial" w:hAnsi="Arial" w:cs="Arial"/>
          <w:b/>
          <w:bCs/>
          <w:noProof/>
          <w:sz w:val="24"/>
          <w:szCs w:val="24"/>
          <w:lang w:eastAsia="en-US"/>
        </w:rPr>
        <w:t xml:space="preserve"> </w:t>
      </w:r>
      <w:r w:rsidR="00F15421" w:rsidRPr="00E62E3F">
        <w:rPr>
          <w:rFonts w:ascii="Arial" w:hAnsi="Arial" w:cs="Arial"/>
          <w:b/>
          <w:bCs/>
          <w:noProof/>
          <w:sz w:val="24"/>
          <w:szCs w:val="24"/>
          <w:lang w:eastAsia="en-US"/>
        </w:rPr>
        <w:t>„Włączeni-</w:t>
      </w:r>
      <w:r w:rsidR="00E62E3F" w:rsidRPr="00E62E3F">
        <w:rPr>
          <w:rFonts w:ascii="Arial" w:hAnsi="Arial" w:cs="Arial"/>
          <w:b/>
          <w:bCs/>
          <w:noProof/>
          <w:sz w:val="24"/>
          <w:szCs w:val="24"/>
          <w:lang w:eastAsia="en-US"/>
        </w:rPr>
        <w:t>Zadowoleni</w:t>
      </w:r>
      <w:r w:rsidR="009E10EB" w:rsidRPr="00E62E3F">
        <w:rPr>
          <w:rFonts w:ascii="Arial" w:hAnsi="Arial" w:cs="Arial"/>
          <w:b/>
          <w:bCs/>
          <w:noProof/>
          <w:sz w:val="24"/>
          <w:szCs w:val="24"/>
          <w:lang w:eastAsia="en-US"/>
        </w:rPr>
        <w:t xml:space="preserve">”, </w:t>
      </w:r>
      <w:r w:rsidRPr="009E10EB">
        <w:rPr>
          <w:rFonts w:ascii="Arial" w:hAnsi="Arial" w:cs="Arial"/>
          <w:noProof/>
          <w:sz w:val="24"/>
          <w:szCs w:val="24"/>
          <w:lang w:eastAsia="en-US"/>
        </w:rPr>
        <w:t>w tym w szczególności</w:t>
      </w:r>
      <w:r w:rsidRPr="009E10EB">
        <w:rPr>
          <w:rFonts w:ascii="Arial" w:hAnsi="Arial" w:cs="Arial"/>
          <w:sz w:val="24"/>
          <w:szCs w:val="24"/>
          <w:lang w:eastAsia="en-US"/>
        </w:rPr>
        <w:t xml:space="preserve"> w celu</w:t>
      </w:r>
      <w:r w:rsidRPr="009E10EB">
        <w:rPr>
          <w:rFonts w:ascii="Arial" w:hAnsi="Arial" w:cs="Arial"/>
          <w:noProof/>
          <w:sz w:val="24"/>
          <w:szCs w:val="24"/>
          <w:lang w:eastAsia="en-US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690DAE27" w14:textId="69D782F5" w:rsidR="009E10EB" w:rsidRDefault="00763F3D" w:rsidP="00763F3D">
      <w:pPr>
        <w:numPr>
          <w:ilvl w:val="0"/>
          <w:numId w:val="8"/>
        </w:numPr>
        <w:tabs>
          <w:tab w:val="num" w:pos="0"/>
        </w:tabs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Moje dane osobowe zostały powierzone do przetwarzania Benef</w:t>
      </w:r>
      <w:bookmarkStart w:id="0" w:name="_Hlk34733615"/>
      <w:r w:rsidR="009E10EB">
        <w:rPr>
          <w:rFonts w:ascii="Arial" w:hAnsi="Arial" w:cs="Arial"/>
          <w:noProof/>
          <w:sz w:val="24"/>
          <w:szCs w:val="24"/>
          <w:lang w:eastAsia="en-US"/>
        </w:rPr>
        <w:t>icjentowi realizującemu projekt:</w:t>
      </w:r>
    </w:p>
    <w:p w14:paraId="04B333D1" w14:textId="1335BD6F" w:rsidR="009E10EB" w:rsidRDefault="009E10EB" w:rsidP="009E10EB">
      <w:pPr>
        <w:suppressAutoHyphens w:val="0"/>
        <w:spacing w:after="0" w:line="240" w:lineRule="auto"/>
        <w:ind w:left="360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t xml:space="preserve">- </w:t>
      </w:r>
      <w:r w:rsidR="00F15421">
        <w:rPr>
          <w:rFonts w:ascii="Arial" w:hAnsi="Arial" w:cs="Arial"/>
          <w:noProof/>
          <w:sz w:val="24"/>
          <w:szCs w:val="24"/>
          <w:lang w:eastAsia="en-US"/>
        </w:rPr>
        <w:t>Gmina Stolno, Stolno 112, 86-212 Stolno</w:t>
      </w:r>
      <w:r>
        <w:rPr>
          <w:rFonts w:ascii="Arial" w:hAnsi="Arial" w:cs="Arial"/>
          <w:noProof/>
          <w:sz w:val="24"/>
          <w:szCs w:val="24"/>
          <w:lang w:eastAsia="en-US"/>
        </w:rPr>
        <w:t xml:space="preserve"> </w:t>
      </w:r>
    </w:p>
    <w:p w14:paraId="76396710" w14:textId="2CEA0C6E" w:rsidR="009E10EB" w:rsidRDefault="009E10EB" w:rsidP="009E10EB">
      <w:pPr>
        <w:suppressAutoHyphens w:val="0"/>
        <w:spacing w:after="0" w:line="240" w:lineRule="auto"/>
        <w:ind w:left="360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t xml:space="preserve">oraz </w:t>
      </w:r>
    </w:p>
    <w:p w14:paraId="75BEC6D3" w14:textId="2B182B9A" w:rsidR="00763F3D" w:rsidRPr="00AE0E8C" w:rsidRDefault="009E10EB" w:rsidP="009E10EB">
      <w:pPr>
        <w:suppressAutoHyphens w:val="0"/>
        <w:spacing w:after="0" w:line="240" w:lineRule="auto"/>
        <w:ind w:left="360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t xml:space="preserve">- </w:t>
      </w:r>
      <w:r w:rsidR="00763F3D" w:rsidRPr="00AE0E8C">
        <w:rPr>
          <w:rFonts w:ascii="Arial" w:hAnsi="Arial" w:cs="Arial"/>
          <w:noProof/>
          <w:color w:val="0D0D0D"/>
          <w:sz w:val="24"/>
          <w:szCs w:val="24"/>
          <w:lang w:eastAsia="en-US"/>
        </w:rPr>
        <w:t xml:space="preserve">LGD – </w:t>
      </w:r>
      <w:r w:rsidR="00763F3D" w:rsidRPr="00AE0E8C">
        <w:rPr>
          <w:rFonts w:ascii="Arial" w:hAnsi="Arial" w:cs="Arial"/>
          <w:color w:val="0D0D0D"/>
          <w:sz w:val="24"/>
          <w:szCs w:val="24"/>
          <w:lang w:eastAsia="en-US"/>
        </w:rPr>
        <w:t xml:space="preserve">Lokalna Grupa działania „Vistula-Terra </w:t>
      </w:r>
      <w:proofErr w:type="spellStart"/>
      <w:r w:rsidR="00763F3D" w:rsidRPr="00AE0E8C">
        <w:rPr>
          <w:rFonts w:ascii="Arial" w:hAnsi="Arial" w:cs="Arial"/>
          <w:color w:val="0D0D0D"/>
          <w:sz w:val="24"/>
          <w:szCs w:val="24"/>
          <w:lang w:eastAsia="en-US"/>
        </w:rPr>
        <w:t>Culmensis</w:t>
      </w:r>
      <w:proofErr w:type="spellEnd"/>
      <w:r w:rsidR="00763F3D" w:rsidRPr="00AE0E8C">
        <w:rPr>
          <w:rFonts w:ascii="Arial" w:hAnsi="Arial" w:cs="Arial"/>
          <w:color w:val="0D0D0D"/>
          <w:sz w:val="24"/>
          <w:szCs w:val="24"/>
          <w:lang w:eastAsia="en-US"/>
        </w:rPr>
        <w:t>-Rozwój przez Tradycję”, Sztynwag 46,  86-302 Sztynwag NIP: 875-149-03-45, REGON: 340172077.</w:t>
      </w:r>
    </w:p>
    <w:bookmarkEnd w:id="0"/>
    <w:p w14:paraId="1E7E02EE" w14:textId="7378D617" w:rsidR="00763F3D" w:rsidRPr="00AE0E8C" w:rsidRDefault="00763F3D" w:rsidP="00763F3D">
      <w:pPr>
        <w:numPr>
          <w:ilvl w:val="0"/>
          <w:numId w:val="8"/>
        </w:numPr>
        <w:tabs>
          <w:tab w:val="num" w:pos="0"/>
        </w:tabs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Moje dane osobowe będą lub mogą być ujawnione wyłącznie podmiotom upoważnionym przez administratora lub Beneficjenta w związku z realizacją celu o którym mowa w pkt 3, podmiotom upoważnionym na podstawie przepisów prawa, operatorowi pocztowemu lub kurierowi  (w przypadku korespondencji papierowej), stronom i innym uczestnikom postępowań administracyjnych;</w:t>
      </w:r>
    </w:p>
    <w:p w14:paraId="63431EC1" w14:textId="77777777" w:rsidR="00763F3D" w:rsidRPr="00AE0E8C" w:rsidRDefault="00763F3D" w:rsidP="00763F3D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Podanie przeze mnie danych osobowych jest warunkiem umownym, a konsekwencją ich niepodania będzie brak możliwości uczestnictwa w projekcie;</w:t>
      </w:r>
    </w:p>
    <w:p w14:paraId="20FFB818" w14:textId="77777777" w:rsidR="00763F3D" w:rsidRPr="00AE0E8C" w:rsidRDefault="00763F3D" w:rsidP="00763F3D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0D462C5D" w14:textId="77777777" w:rsidR="00763F3D" w:rsidRPr="00AE0E8C" w:rsidRDefault="00763F3D" w:rsidP="00763F3D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W ciągu trzech miesięcy po zakończeniu udziału w projekcie udostępnię dane dotyczące mojego statusu na rynku pracy.</w:t>
      </w:r>
    </w:p>
    <w:p w14:paraId="5820B5BD" w14:textId="77777777" w:rsidR="00763F3D" w:rsidRPr="00AE0E8C" w:rsidRDefault="00763F3D" w:rsidP="00763F3D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sz w:val="24"/>
          <w:szCs w:val="24"/>
          <w:lang w:eastAsia="en-US"/>
        </w:rPr>
        <w:t>Moje dane osobowe nie będą przekazywane do państwa trzeciego lub organizacji międzynarodowej;</w:t>
      </w:r>
    </w:p>
    <w:p w14:paraId="79E8F836" w14:textId="77777777" w:rsidR="00763F3D" w:rsidRPr="00AE0E8C" w:rsidRDefault="00763F3D" w:rsidP="00763F3D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sz w:val="24"/>
          <w:szCs w:val="24"/>
          <w:lang w:eastAsia="en-US"/>
        </w:rPr>
        <w:t>Moje dane osobowe nie będą wykorzystywane do zautomatyzowanego podejmowania decyzji, ani profilowania, o którym mowa w art. 22 RODO;</w:t>
      </w:r>
    </w:p>
    <w:p w14:paraId="798726AD" w14:textId="77777777" w:rsidR="00763F3D" w:rsidRPr="00AE0E8C" w:rsidRDefault="00763F3D" w:rsidP="00763F3D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Moje dane osobowe będą przechowywane do czasu rozliczenia Programu Operacyjnego Województwa Kujawsko-Pomorskiego na lata 2014-2020</w:t>
      </w:r>
      <w:r w:rsidRPr="00AE0E8C">
        <w:rPr>
          <w:rFonts w:ascii="Arial" w:hAnsi="Arial" w:cs="Arial"/>
          <w:sz w:val="24"/>
          <w:szCs w:val="24"/>
          <w:lang w:eastAsia="en-US"/>
        </w:rPr>
        <w:t xml:space="preserve"> oraz zakończenia archiwizowania dokumentacji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;</w:t>
      </w:r>
    </w:p>
    <w:p w14:paraId="50E3ACD0" w14:textId="77777777" w:rsidR="00763F3D" w:rsidRPr="00AE0E8C" w:rsidRDefault="00763F3D" w:rsidP="00763F3D">
      <w:pPr>
        <w:numPr>
          <w:ilvl w:val="0"/>
          <w:numId w:val="8"/>
        </w:numPr>
        <w:suppressAutoHyphens w:val="0"/>
        <w:spacing w:before="240" w:after="0" w:line="36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Mogę skontaktować się z Inspektorem Ochrony Danych wysyłając </w:t>
      </w:r>
      <w:r w:rsidRPr="00AE0E8C">
        <w:rPr>
          <w:rFonts w:ascii="Arial" w:hAnsi="Arial" w:cs="Arial"/>
          <w:sz w:val="24"/>
          <w:szCs w:val="24"/>
          <w:lang w:eastAsia="en-US"/>
        </w:rPr>
        <w:t>wiadomość na adres poczty elektronicznej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:</w:t>
      </w:r>
    </w:p>
    <w:p w14:paraId="49698C0B" w14:textId="0D6AB125" w:rsidR="00763F3D" w:rsidRPr="00AE0E8C" w:rsidRDefault="00763F3D" w:rsidP="00763F3D">
      <w:pPr>
        <w:suppressAutoHyphens w:val="0"/>
        <w:spacing w:after="0" w:line="360" w:lineRule="auto"/>
        <w:ind w:left="360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1) </w:t>
      </w:r>
      <w:hyperlink r:id="rId8" w:history="1">
        <w:r w:rsidRPr="00AE0E8C">
          <w:rPr>
            <w:rFonts w:ascii="Arial" w:hAnsi="Arial" w:cs="Arial"/>
            <w:noProof/>
            <w:color w:val="0000FF"/>
            <w:sz w:val="24"/>
            <w:szCs w:val="24"/>
            <w:u w:val="single"/>
            <w:lang w:eastAsia="en-US"/>
          </w:rPr>
          <w:t>iod@miir.gov.pl</w:t>
        </w:r>
      </w:hyperlink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 – w odniesieniu do zbioru Centralny system teleinformatyczny wspierający realizację programów operacyjnych;</w:t>
      </w:r>
    </w:p>
    <w:p w14:paraId="712E4BB9" w14:textId="77777777" w:rsidR="00763F3D" w:rsidRPr="00AE0E8C" w:rsidRDefault="00763F3D" w:rsidP="00763F3D">
      <w:pPr>
        <w:suppressAutoHyphens w:val="0"/>
        <w:spacing w:after="0" w:line="360" w:lineRule="auto"/>
        <w:ind w:left="360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>2) iod@kujawsko-pomorskie.pl - w odniesieniu do zbioru Regionalny Program Operacyjny Województwa Kujawsko-Pomorskiego na lata 2014-2020;</w:t>
      </w:r>
    </w:p>
    <w:p w14:paraId="5320CFF8" w14:textId="48C225B7" w:rsidR="009E10EB" w:rsidRPr="009E10EB" w:rsidRDefault="009E10EB" w:rsidP="00763F3D">
      <w:pPr>
        <w:suppressAutoHyphens w:val="0"/>
        <w:spacing w:after="120" w:line="240" w:lineRule="auto"/>
        <w:ind w:left="360"/>
        <w:jc w:val="both"/>
        <w:rPr>
          <w:rFonts w:ascii="Arial" w:hAnsi="Arial" w:cs="Arial"/>
          <w:color w:val="0D0D0D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lub adres</w:t>
      </w:r>
      <w:r w:rsidR="00763F3D" w:rsidRPr="00AE0E8C">
        <w:rPr>
          <w:rFonts w:ascii="Arial" w:hAnsi="Arial" w:cs="Arial"/>
          <w:color w:val="0D0D0D"/>
          <w:sz w:val="24"/>
          <w:szCs w:val="24"/>
          <w:lang w:eastAsia="en-US"/>
        </w:rPr>
        <w:t xml:space="preserve">: </w:t>
      </w:r>
      <w:hyperlink r:id="rId9" w:history="1">
        <w:r w:rsidR="00763F3D" w:rsidRPr="00AE0E8C">
          <w:rPr>
            <w:rFonts w:ascii="Arial" w:hAnsi="Arial" w:cs="Arial"/>
            <w:color w:val="000080"/>
            <w:sz w:val="24"/>
            <w:szCs w:val="24"/>
            <w:u w:val="single"/>
            <w:lang w:eastAsia="en-US"/>
          </w:rPr>
          <w:t>sekretariat@lgdvistula.org</w:t>
        </w:r>
      </w:hyperlink>
      <w:r w:rsidR="00763F3D" w:rsidRPr="00AE0E8C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r>
        <w:t xml:space="preserve">– </w:t>
      </w:r>
      <w:r w:rsidRPr="009E10EB">
        <w:rPr>
          <w:rFonts w:ascii="Arial" w:hAnsi="Arial" w:cs="Arial"/>
          <w:sz w:val="24"/>
          <w:szCs w:val="24"/>
        </w:rPr>
        <w:t>inspektor ochrony danych w Stowarzyszeniu „</w:t>
      </w:r>
      <w:r w:rsidRPr="009E10EB">
        <w:rPr>
          <w:rFonts w:ascii="Arial" w:hAnsi="Arial" w:cs="Arial"/>
          <w:color w:val="0D0D0D"/>
          <w:sz w:val="24"/>
          <w:szCs w:val="24"/>
          <w:lang w:eastAsia="en-US"/>
        </w:rPr>
        <w:t xml:space="preserve">Lokalna Grupa działania „Vistula-Terra </w:t>
      </w:r>
      <w:proofErr w:type="spellStart"/>
      <w:r w:rsidRPr="009E10EB">
        <w:rPr>
          <w:rFonts w:ascii="Arial" w:hAnsi="Arial" w:cs="Arial"/>
          <w:color w:val="0D0D0D"/>
          <w:sz w:val="24"/>
          <w:szCs w:val="24"/>
          <w:lang w:eastAsia="en-US"/>
        </w:rPr>
        <w:t>Culmensis</w:t>
      </w:r>
      <w:proofErr w:type="spellEnd"/>
      <w:r w:rsidRPr="009E10EB">
        <w:rPr>
          <w:rFonts w:ascii="Arial" w:hAnsi="Arial" w:cs="Arial"/>
          <w:color w:val="0D0D0D"/>
          <w:sz w:val="24"/>
          <w:szCs w:val="24"/>
          <w:lang w:eastAsia="en-US"/>
        </w:rPr>
        <w:t>-Rozwój przez Tradycję</w:t>
      </w:r>
    </w:p>
    <w:p w14:paraId="181BEE39" w14:textId="4871D449" w:rsidR="00763F3D" w:rsidRPr="009E10EB" w:rsidRDefault="009E10EB" w:rsidP="00763F3D">
      <w:pPr>
        <w:suppressAutoHyphens w:val="0"/>
        <w:spacing w:after="120" w:line="240" w:lineRule="auto"/>
        <w:ind w:left="360"/>
        <w:jc w:val="both"/>
        <w:rPr>
          <w:rFonts w:ascii="Arial" w:hAnsi="Arial" w:cs="Arial"/>
          <w:color w:val="0D0D0D"/>
          <w:sz w:val="24"/>
          <w:szCs w:val="24"/>
          <w:lang w:eastAsia="en-US"/>
        </w:rPr>
      </w:pPr>
      <w:r>
        <w:rPr>
          <w:rFonts w:ascii="Arial" w:hAnsi="Arial" w:cs="Arial"/>
          <w:color w:val="0D0D0D"/>
          <w:sz w:val="24"/>
          <w:szCs w:val="24"/>
          <w:lang w:eastAsia="en-US"/>
        </w:rPr>
        <w:t xml:space="preserve">lub adres: </w:t>
      </w:r>
      <w:r w:rsidR="00763F3D" w:rsidRPr="00AE0E8C">
        <w:rPr>
          <w:rFonts w:ascii="Arial" w:hAnsi="Arial" w:cs="Arial"/>
          <w:color w:val="0D0D0D"/>
          <w:sz w:val="24"/>
          <w:szCs w:val="24"/>
          <w:lang w:eastAsia="en-US"/>
        </w:rPr>
        <w:t xml:space="preserve"> </w:t>
      </w:r>
      <w:hyperlink r:id="rId10" w:history="1">
        <w:r w:rsidR="00F15421" w:rsidRPr="00F15421">
          <w:rPr>
            <w:rStyle w:val="Hipercze"/>
            <w:rFonts w:ascii="Arial" w:hAnsi="Arial" w:cs="Arial"/>
            <w:sz w:val="24"/>
            <w:szCs w:val="24"/>
          </w:rPr>
          <w:t>iod@stolno.com.pl</w:t>
        </w:r>
      </w:hyperlink>
      <w:r w:rsidR="00F15421">
        <w:t xml:space="preserve"> - </w:t>
      </w:r>
      <w:r w:rsidRPr="009E10EB">
        <w:rPr>
          <w:rFonts w:ascii="Arial" w:hAnsi="Arial" w:cs="Arial"/>
          <w:sz w:val="24"/>
          <w:szCs w:val="24"/>
        </w:rPr>
        <w:t xml:space="preserve">inspektor ochrony danych w </w:t>
      </w:r>
      <w:r w:rsidR="00F15421">
        <w:rPr>
          <w:rFonts w:ascii="Arial" w:hAnsi="Arial" w:cs="Arial"/>
          <w:sz w:val="24"/>
          <w:szCs w:val="24"/>
        </w:rPr>
        <w:t>Gminie Stolno.</w:t>
      </w:r>
    </w:p>
    <w:p w14:paraId="028EB77C" w14:textId="77777777" w:rsidR="00763F3D" w:rsidRPr="00AE0E8C" w:rsidRDefault="00763F3D" w:rsidP="00763F3D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Mam prawo dostępu do treści swoich danych </w:t>
      </w:r>
      <w:r w:rsidRPr="00AE0E8C">
        <w:rPr>
          <w:rFonts w:ascii="Arial" w:hAnsi="Arial" w:cs="Arial"/>
          <w:sz w:val="24"/>
          <w:szCs w:val="24"/>
          <w:lang w:eastAsia="en-US"/>
        </w:rPr>
        <w:t xml:space="preserve">osobowych 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 xml:space="preserve">oraz ich </w:t>
      </w:r>
      <w:r w:rsidRPr="00AE0E8C">
        <w:rPr>
          <w:rFonts w:ascii="Arial" w:hAnsi="Arial" w:cs="Arial"/>
          <w:sz w:val="24"/>
          <w:szCs w:val="24"/>
          <w:lang w:eastAsia="en-US"/>
        </w:rPr>
        <w:t>sprostowania, usunięcia lub ograniczenia przetwarzania, jak również do wniesienia sprzeciwu wobec ich przetwarzania lub przenoszenia tych danych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;</w:t>
      </w:r>
    </w:p>
    <w:p w14:paraId="3821BB0E" w14:textId="77777777" w:rsidR="00763F3D" w:rsidRPr="00AE0E8C" w:rsidRDefault="00763F3D" w:rsidP="00763F3D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sz w:val="24"/>
          <w:szCs w:val="24"/>
          <w:lang w:eastAsia="en-US"/>
        </w:rPr>
        <w:t>Mam prawo wnieść skargę do organu nadzorczego, którym jest Prezes Urzędu Ochrony Danych Osobowych;</w:t>
      </w:r>
    </w:p>
    <w:p w14:paraId="0111EBF9" w14:textId="6288E7BF" w:rsidR="00763F3D" w:rsidRPr="00AE0E8C" w:rsidRDefault="00763F3D" w:rsidP="00763F3D">
      <w:pPr>
        <w:numPr>
          <w:ilvl w:val="0"/>
          <w:numId w:val="8"/>
        </w:num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AE0E8C">
        <w:rPr>
          <w:rFonts w:ascii="Arial" w:hAnsi="Arial" w:cs="Arial"/>
          <w:color w:val="000000"/>
          <w:sz w:val="24"/>
          <w:szCs w:val="24"/>
          <w:lang w:eastAsia="pl-PL"/>
        </w:rPr>
        <w:t>Administrator danych osobowych, na mocy art. 17 ust. 3 lit. b RODO, ma prawo odmówić usunięcia moich danych osobowych</w:t>
      </w:r>
      <w:r w:rsidRPr="00AE0E8C">
        <w:rPr>
          <w:rFonts w:ascii="Arial" w:hAnsi="Arial" w:cs="Arial"/>
          <w:noProof/>
          <w:sz w:val="24"/>
          <w:szCs w:val="24"/>
          <w:lang w:eastAsia="en-US"/>
        </w:rPr>
        <w:t>.</w:t>
      </w:r>
    </w:p>
    <w:p w14:paraId="392F6367" w14:textId="7EF6DEA0" w:rsidR="00D05E63" w:rsidRPr="00AE0E8C" w:rsidRDefault="00D05E63" w:rsidP="00D05E63">
      <w:p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</w:p>
    <w:p w14:paraId="5FC7A51F" w14:textId="77777777" w:rsidR="00D05E63" w:rsidRPr="00AE0E8C" w:rsidRDefault="00D05E63" w:rsidP="00D05E63">
      <w:p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</w:p>
    <w:p w14:paraId="2ED19303" w14:textId="21C7E8C2" w:rsidR="0047349E" w:rsidRPr="00AE0E8C" w:rsidRDefault="0047349E" w:rsidP="0047349E">
      <w:pPr>
        <w:suppressAutoHyphens w:val="0"/>
        <w:spacing w:after="0" w:line="259" w:lineRule="auto"/>
        <w:ind w:left="3"/>
        <w:jc w:val="right"/>
        <w:rPr>
          <w:rFonts w:ascii="Arial" w:hAnsi="Arial" w:cs="Arial"/>
          <w:i/>
          <w:color w:val="000000"/>
          <w:sz w:val="24"/>
          <w:szCs w:val="24"/>
          <w:lang w:eastAsia="pl-PL"/>
        </w:rPr>
      </w:pPr>
      <w:r>
        <w:rPr>
          <w:rFonts w:ascii="Arial" w:hAnsi="Arial" w:cs="Arial"/>
          <w:i/>
          <w:color w:val="000000"/>
          <w:sz w:val="24"/>
          <w:szCs w:val="24"/>
          <w:lang w:eastAsia="pl-PL"/>
        </w:rPr>
        <w:t xml:space="preserve">………………………………………….                       </w:t>
      </w:r>
      <w:r w:rsidRPr="00AE0E8C">
        <w:rPr>
          <w:rFonts w:ascii="Arial" w:hAnsi="Arial" w:cs="Arial"/>
          <w:i/>
          <w:color w:val="000000"/>
          <w:sz w:val="24"/>
          <w:szCs w:val="24"/>
          <w:lang w:eastAsia="pl-PL"/>
        </w:rPr>
        <w:t>……..…………………………………………….</w:t>
      </w:r>
    </w:p>
    <w:p w14:paraId="3901AB03" w14:textId="6390BC04" w:rsidR="0047349E" w:rsidRPr="0047349E" w:rsidRDefault="0047349E" w:rsidP="0047349E">
      <w:pPr>
        <w:suppressAutoHyphens w:val="0"/>
        <w:spacing w:after="0" w:line="259" w:lineRule="auto"/>
        <w:ind w:left="3"/>
        <w:jc w:val="right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Miejscowość, data                                               C</w:t>
      </w:r>
      <w:r w:rsidRPr="00AE0E8C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zytelny</w:t>
      </w:r>
      <w:r w:rsidRPr="00AE0E8C">
        <w:rPr>
          <w:rFonts w:ascii="Arial" w:hAnsi="Arial" w:cs="Arial"/>
          <w:color w:val="000000"/>
          <w:sz w:val="24"/>
          <w:szCs w:val="24"/>
          <w:lang w:eastAsia="pl-PL"/>
        </w:rPr>
        <w:t xml:space="preserve"> podpis Kandydata/</w:t>
      </w:r>
      <w:proofErr w:type="spellStart"/>
      <w:r w:rsidRPr="00AE0E8C">
        <w:rPr>
          <w:rFonts w:ascii="Arial" w:hAnsi="Arial" w:cs="Arial"/>
          <w:color w:val="000000"/>
          <w:sz w:val="24"/>
          <w:szCs w:val="24"/>
          <w:lang w:eastAsia="pl-PL"/>
        </w:rPr>
        <w:t>tki</w:t>
      </w:r>
      <w:proofErr w:type="spellEnd"/>
      <w:r w:rsidRPr="00AE0E8C">
        <w:rPr>
          <w:rFonts w:ascii="Arial" w:hAnsi="Arial" w:cs="Arial"/>
          <w:color w:val="000000"/>
          <w:sz w:val="24"/>
          <w:szCs w:val="24"/>
          <w:lang w:eastAsia="pl-PL"/>
        </w:rPr>
        <w:t xml:space="preserve"> do Projektu</w:t>
      </w:r>
      <w:r w:rsidRPr="00AE0E8C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14:paraId="100A7287" w14:textId="77777777" w:rsidR="0047349E" w:rsidRPr="00AE0E8C" w:rsidRDefault="0047349E" w:rsidP="0047349E">
      <w:pPr>
        <w:suppressAutoHyphens w:val="0"/>
        <w:spacing w:after="0" w:line="259" w:lineRule="auto"/>
        <w:ind w:left="3"/>
        <w:jc w:val="right"/>
        <w:rPr>
          <w:rFonts w:ascii="Arial" w:hAnsi="Arial" w:cs="Arial"/>
          <w:color w:val="000000"/>
          <w:sz w:val="24"/>
          <w:szCs w:val="24"/>
          <w:lang w:eastAsia="pl-PL"/>
        </w:rPr>
      </w:pPr>
      <w:r w:rsidRPr="00AE0E8C">
        <w:rPr>
          <w:rFonts w:ascii="Arial" w:hAnsi="Arial" w:cs="Arial"/>
          <w:color w:val="000000"/>
          <w:sz w:val="24"/>
          <w:szCs w:val="24"/>
          <w:lang w:eastAsia="pl-PL"/>
        </w:rPr>
        <w:t xml:space="preserve">objętego grantem lub prawnego opiekuna w przypadku, </w:t>
      </w:r>
    </w:p>
    <w:p w14:paraId="7BD84FC0" w14:textId="77777777" w:rsidR="0047349E" w:rsidRDefault="0047349E" w:rsidP="0047349E">
      <w:pPr>
        <w:pStyle w:val="Akapitzlist"/>
        <w:ind w:left="1080"/>
        <w:jc w:val="right"/>
        <w:rPr>
          <w:rFonts w:ascii="Arial" w:hAnsi="Arial" w:cs="Arial"/>
          <w:color w:val="000000"/>
          <w:sz w:val="24"/>
          <w:szCs w:val="24"/>
          <w:lang w:eastAsia="pl-PL"/>
        </w:rPr>
      </w:pPr>
      <w:r w:rsidRPr="00AE0E8C">
        <w:rPr>
          <w:rFonts w:ascii="Arial" w:hAnsi="Arial" w:cs="Arial"/>
          <w:color w:val="000000"/>
          <w:sz w:val="24"/>
          <w:szCs w:val="24"/>
          <w:lang w:eastAsia="pl-PL"/>
        </w:rPr>
        <w:t>gdy Kandydat/tka jest osobą ubezwłasnowolnioną lub nieletnią</w:t>
      </w:r>
    </w:p>
    <w:p w14:paraId="63DD1C95" w14:textId="77777777" w:rsidR="009E10EB" w:rsidRDefault="009E10EB" w:rsidP="00055C37">
      <w:pPr>
        <w:suppressAutoHyphens w:val="0"/>
        <w:spacing w:before="240" w:after="120" w:line="240" w:lineRule="auto"/>
        <w:jc w:val="both"/>
      </w:pPr>
    </w:p>
    <w:p w14:paraId="0F0ACE65" w14:textId="77777777" w:rsidR="009E10EB" w:rsidRDefault="009E10EB" w:rsidP="00055C37">
      <w:pPr>
        <w:suppressAutoHyphens w:val="0"/>
        <w:spacing w:before="240" w:after="120" w:line="240" w:lineRule="auto"/>
        <w:jc w:val="both"/>
      </w:pPr>
    </w:p>
    <w:p w14:paraId="7FEF355B" w14:textId="77777777" w:rsidR="009E10EB" w:rsidRDefault="009E10EB" w:rsidP="00055C37">
      <w:pPr>
        <w:suppressAutoHyphens w:val="0"/>
        <w:spacing w:before="240" w:after="120" w:line="240" w:lineRule="auto"/>
        <w:jc w:val="both"/>
      </w:pPr>
    </w:p>
    <w:p w14:paraId="61F04F41" w14:textId="77777777" w:rsidR="0047349E" w:rsidRDefault="0047349E" w:rsidP="00055C37">
      <w:pPr>
        <w:suppressAutoHyphens w:val="0"/>
        <w:spacing w:before="240" w:after="120" w:line="240" w:lineRule="auto"/>
        <w:jc w:val="both"/>
      </w:pPr>
    </w:p>
    <w:p w14:paraId="2594F073" w14:textId="77777777" w:rsidR="009E10EB" w:rsidRDefault="009E10EB" w:rsidP="00055C37">
      <w:p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</w:p>
    <w:p w14:paraId="5B1D4A73" w14:textId="77777777" w:rsidR="0047349E" w:rsidRDefault="0047349E" w:rsidP="00055C37">
      <w:p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</w:p>
    <w:p w14:paraId="0DBE15D1" w14:textId="77777777" w:rsidR="0047349E" w:rsidRDefault="0047349E" w:rsidP="00055C37">
      <w:p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</w:p>
    <w:p w14:paraId="5057A5F4" w14:textId="77777777" w:rsidR="0047349E" w:rsidRDefault="0047349E" w:rsidP="00055C37">
      <w:p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</w:p>
    <w:p w14:paraId="4D864FDE" w14:textId="77777777" w:rsidR="0047349E" w:rsidRDefault="0047349E" w:rsidP="00055C37">
      <w:p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</w:p>
    <w:p w14:paraId="072997BF" w14:textId="77777777" w:rsidR="001F6192" w:rsidRDefault="001F6192" w:rsidP="00055C37">
      <w:pPr>
        <w:suppressAutoHyphens w:val="0"/>
        <w:spacing w:before="240" w:after="120" w:line="240" w:lineRule="auto"/>
        <w:jc w:val="both"/>
        <w:rPr>
          <w:rFonts w:ascii="Arial" w:hAnsi="Arial" w:cs="Arial"/>
          <w:b/>
          <w:noProof/>
          <w:sz w:val="24"/>
          <w:szCs w:val="24"/>
          <w:lang w:eastAsia="en-US"/>
        </w:rPr>
      </w:pPr>
    </w:p>
    <w:p w14:paraId="4289BEFE" w14:textId="34B2C367" w:rsidR="0047349E" w:rsidRPr="0047349E" w:rsidRDefault="0047349E" w:rsidP="00055C37">
      <w:pPr>
        <w:suppressAutoHyphens w:val="0"/>
        <w:spacing w:before="240" w:after="120" w:line="240" w:lineRule="auto"/>
        <w:jc w:val="both"/>
        <w:rPr>
          <w:rFonts w:ascii="Arial" w:hAnsi="Arial" w:cs="Arial"/>
          <w:b/>
          <w:noProof/>
          <w:sz w:val="24"/>
          <w:szCs w:val="24"/>
          <w:lang w:eastAsia="en-US"/>
        </w:rPr>
      </w:pPr>
      <w:r w:rsidRPr="0047349E">
        <w:rPr>
          <w:rFonts w:ascii="Arial" w:hAnsi="Arial" w:cs="Arial"/>
          <w:b/>
          <w:noProof/>
          <w:sz w:val="24"/>
          <w:szCs w:val="24"/>
          <w:lang w:eastAsia="en-US"/>
        </w:rPr>
        <w:t>WAŻNE:</w:t>
      </w:r>
    </w:p>
    <w:p w14:paraId="4F765CD9" w14:textId="77777777" w:rsidR="00AE0E8C" w:rsidRPr="00AE0E8C" w:rsidRDefault="00AE0E8C" w:rsidP="00AE0E8C">
      <w:pPr>
        <w:suppressAutoHyphens w:val="0"/>
        <w:spacing w:after="0" w:line="259" w:lineRule="auto"/>
        <w:ind w:left="3"/>
        <w:jc w:val="both"/>
        <w:rPr>
          <w:rFonts w:cs="Calibri"/>
          <w:color w:val="000000"/>
          <w:sz w:val="28"/>
          <w:szCs w:val="28"/>
          <w:lang w:eastAsia="pl-PL"/>
        </w:rPr>
      </w:pPr>
      <w:r w:rsidRPr="00AE0E8C">
        <w:rPr>
          <w:rFonts w:cs="Calibri"/>
          <w:b/>
          <w:color w:val="000000"/>
          <w:sz w:val="28"/>
          <w:szCs w:val="28"/>
          <w:lang w:eastAsia="pl-PL"/>
        </w:rPr>
        <w:t>Art. 233 § 1 Kodeksu karnego</w:t>
      </w:r>
      <w:r w:rsidRPr="00AE0E8C">
        <w:rPr>
          <w:rFonts w:cs="Calibri"/>
          <w:color w:val="000000"/>
          <w:sz w:val="28"/>
          <w:szCs w:val="28"/>
          <w:lang w:eastAsia="pl-PL"/>
        </w:rPr>
        <w:t xml:space="preserve"> – Kto, składając zeznanie mające służyć za dowód w postępowaniu sądowym lub w innym postępowaniu prowadzonym na podstawie ustawy, zeznaje nieprawdę lub zataja prawdę, podlega karze pozbawienia wolności od 6 miesięcy do lat 8. </w:t>
      </w:r>
    </w:p>
    <w:p w14:paraId="0AD4CD72" w14:textId="77777777" w:rsidR="00AE0E8C" w:rsidRPr="00AE0E8C" w:rsidRDefault="00AE0E8C" w:rsidP="00AE0E8C">
      <w:pPr>
        <w:suppressAutoHyphens w:val="0"/>
        <w:spacing w:after="0" w:line="259" w:lineRule="auto"/>
        <w:ind w:left="3"/>
        <w:jc w:val="both"/>
        <w:rPr>
          <w:rFonts w:cs="Calibri"/>
          <w:color w:val="000000"/>
          <w:sz w:val="28"/>
          <w:szCs w:val="28"/>
          <w:lang w:eastAsia="pl-PL"/>
        </w:rPr>
      </w:pPr>
    </w:p>
    <w:p w14:paraId="20DA5560" w14:textId="77777777" w:rsidR="00AE0E8C" w:rsidRPr="00AE0E8C" w:rsidRDefault="00AE0E8C" w:rsidP="00AE0E8C">
      <w:pPr>
        <w:suppressAutoHyphens w:val="0"/>
        <w:spacing w:after="0" w:line="259" w:lineRule="auto"/>
        <w:ind w:left="3"/>
        <w:jc w:val="both"/>
        <w:rPr>
          <w:rFonts w:cs="Calibri"/>
          <w:color w:val="000000"/>
          <w:sz w:val="28"/>
          <w:szCs w:val="28"/>
          <w:lang w:eastAsia="pl-PL"/>
        </w:rPr>
      </w:pPr>
      <w:r w:rsidRPr="00AE0E8C">
        <w:rPr>
          <w:rFonts w:cs="Calibri"/>
          <w:b/>
          <w:color w:val="000000"/>
          <w:sz w:val="28"/>
          <w:szCs w:val="28"/>
          <w:lang w:eastAsia="pl-PL"/>
        </w:rPr>
        <w:t>Art. 272 Kodeksu karnego</w:t>
      </w:r>
      <w:r w:rsidRPr="00AE0E8C">
        <w:rPr>
          <w:rFonts w:cs="Calibri"/>
          <w:color w:val="000000"/>
          <w:sz w:val="28"/>
          <w:szCs w:val="28"/>
          <w:lang w:eastAsia="pl-PL"/>
        </w:rPr>
        <w:t xml:space="preserve"> - Kto wyłudza poświadczenie nieprawdy przez podstępne wprowadzenie w błąd funkcjonariusza publicznego lub innej osoby upoważnionej do wystawienia dokumentu, podlega karze pozbawienia wolności do lat 3.</w:t>
      </w:r>
    </w:p>
    <w:p w14:paraId="7309F7DF" w14:textId="77777777" w:rsidR="00AE0E8C" w:rsidRPr="00AE0E8C" w:rsidRDefault="00AE0E8C" w:rsidP="00AE0E8C">
      <w:pPr>
        <w:suppressAutoHyphens w:val="0"/>
        <w:spacing w:after="0" w:line="259" w:lineRule="auto"/>
        <w:ind w:left="3"/>
        <w:jc w:val="both"/>
        <w:rPr>
          <w:rFonts w:cs="Calibri"/>
          <w:color w:val="000000"/>
          <w:sz w:val="28"/>
          <w:szCs w:val="28"/>
          <w:lang w:eastAsia="pl-PL"/>
        </w:rPr>
      </w:pPr>
    </w:p>
    <w:p w14:paraId="60772876" w14:textId="77777777" w:rsidR="00AE0E8C" w:rsidRPr="00AE0E8C" w:rsidRDefault="00AE0E8C" w:rsidP="00AE0E8C">
      <w:pPr>
        <w:suppressAutoHyphens w:val="0"/>
        <w:spacing w:after="3" w:line="259" w:lineRule="auto"/>
        <w:ind w:left="10" w:right="431" w:hanging="10"/>
        <w:jc w:val="both"/>
        <w:rPr>
          <w:rFonts w:cs="Calibri"/>
          <w:color w:val="000000"/>
          <w:lang w:eastAsia="pl-PL"/>
        </w:rPr>
      </w:pPr>
      <w:r w:rsidRPr="00AE0E8C">
        <w:rPr>
          <w:rFonts w:cs="Calibri"/>
          <w:b/>
          <w:color w:val="000000"/>
          <w:sz w:val="28"/>
          <w:szCs w:val="28"/>
          <w:lang w:eastAsia="pl-PL"/>
        </w:rPr>
        <w:t>Art. 75 § 2 Kodeksu postępowania administracyjnego</w:t>
      </w:r>
      <w:r w:rsidRPr="00AE0E8C">
        <w:rPr>
          <w:rFonts w:cs="Calibri"/>
          <w:color w:val="000000"/>
          <w:sz w:val="28"/>
          <w:szCs w:val="28"/>
          <w:lang w:eastAsia="pl-PL"/>
        </w:rPr>
        <w:t xml:space="preserve"> - 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</w:t>
      </w:r>
      <w:r w:rsidRPr="00AE0E8C">
        <w:rPr>
          <w:rFonts w:cs="Calibri"/>
          <w:color w:val="000000"/>
          <w:lang w:eastAsia="pl-PL"/>
        </w:rPr>
        <w:t>.</w:t>
      </w:r>
    </w:p>
    <w:p w14:paraId="17C08336" w14:textId="77777777" w:rsidR="00AE0E8C" w:rsidRPr="00AE0E8C" w:rsidRDefault="00AE0E8C" w:rsidP="00055C37">
      <w:pPr>
        <w:suppressAutoHyphens w:val="0"/>
        <w:spacing w:before="240" w:after="120" w:line="240" w:lineRule="auto"/>
        <w:jc w:val="both"/>
        <w:rPr>
          <w:rFonts w:ascii="Arial" w:hAnsi="Arial" w:cs="Arial"/>
          <w:noProof/>
          <w:sz w:val="24"/>
          <w:szCs w:val="24"/>
          <w:lang w:eastAsia="en-US"/>
        </w:rPr>
      </w:pPr>
    </w:p>
    <w:sectPr w:rsidR="00AE0E8C" w:rsidRPr="00AE0E8C" w:rsidSect="00763F3D">
      <w:headerReference w:type="default" r:id="rId11"/>
      <w:pgSz w:w="11906" w:h="16838"/>
      <w:pgMar w:top="720" w:right="720" w:bottom="426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ADCF8" w14:textId="77777777" w:rsidR="00261EB4" w:rsidRDefault="00261EB4" w:rsidP="00C735EA">
      <w:pPr>
        <w:spacing w:after="0" w:line="240" w:lineRule="auto"/>
      </w:pPr>
      <w:r>
        <w:separator/>
      </w:r>
    </w:p>
  </w:endnote>
  <w:endnote w:type="continuationSeparator" w:id="0">
    <w:p w14:paraId="477DF70C" w14:textId="77777777" w:rsidR="00261EB4" w:rsidRDefault="00261EB4" w:rsidP="00C7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821AE" w14:textId="77777777" w:rsidR="00261EB4" w:rsidRDefault="00261EB4" w:rsidP="00C735EA">
      <w:pPr>
        <w:spacing w:after="0" w:line="240" w:lineRule="auto"/>
      </w:pPr>
      <w:r>
        <w:separator/>
      </w:r>
    </w:p>
  </w:footnote>
  <w:footnote w:type="continuationSeparator" w:id="0">
    <w:p w14:paraId="176E0064" w14:textId="77777777" w:rsidR="00261EB4" w:rsidRDefault="00261EB4" w:rsidP="00C735EA">
      <w:pPr>
        <w:spacing w:after="0" w:line="240" w:lineRule="auto"/>
      </w:pPr>
      <w:r>
        <w:continuationSeparator/>
      </w:r>
    </w:p>
  </w:footnote>
  <w:footnote w:id="1">
    <w:p w14:paraId="781AAB0B" w14:textId="77777777" w:rsidR="00B45BD8" w:rsidRDefault="00B45BD8" w:rsidP="00B45BD8">
      <w:pPr>
        <w:pStyle w:val="Tekstprzypisudolnego"/>
      </w:pPr>
      <w:r w:rsidRPr="00630C23">
        <w:rPr>
          <w:rStyle w:val="Odwoanieprzypisudolnego"/>
          <w:b/>
        </w:rPr>
        <w:footnoteRef/>
      </w:r>
      <w:r w:rsidRPr="00630C23">
        <w:rPr>
          <w:b/>
        </w:rPr>
        <w:t xml:space="preserve"> </w:t>
      </w:r>
      <w:r w:rsidRPr="00C26E9D">
        <w:rPr>
          <w:i/>
        </w:rPr>
        <w:t>Zgodnie z art. 25. Kodeks Cywilny- miejsce przebywania z zamiarem stałego pobytu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A237" w14:textId="3C7EF69E" w:rsidR="00C735EA" w:rsidRDefault="005D5E77" w:rsidP="00AE0E8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C746DD5" wp14:editId="69F13380">
          <wp:extent cx="5315803" cy="757194"/>
          <wp:effectExtent l="0" t="0" r="0" b="508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898" cy="8230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572"/>
    <w:multiLevelType w:val="hybridMultilevel"/>
    <w:tmpl w:val="D8B673E6"/>
    <w:lvl w:ilvl="0" w:tplc="D7EC0EEA">
      <w:start w:val="1"/>
      <w:numFmt w:val="bullet"/>
      <w:lvlText w:val=""/>
      <w:lvlJc w:val="left"/>
      <w:pPr>
        <w:ind w:left="-20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915E72"/>
    <w:multiLevelType w:val="hybridMultilevel"/>
    <w:tmpl w:val="E5D81208"/>
    <w:lvl w:ilvl="0" w:tplc="D7EC0EEA">
      <w:start w:val="1"/>
      <w:numFmt w:val="bullet"/>
      <w:lvlText w:val=""/>
      <w:lvlJc w:val="left"/>
      <w:pPr>
        <w:ind w:left="-20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 w15:restartNumberingAfterBreak="0">
    <w:nsid w:val="50447864"/>
    <w:multiLevelType w:val="hybridMultilevel"/>
    <w:tmpl w:val="BBBEE732"/>
    <w:lvl w:ilvl="0" w:tplc="B5228C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704AA"/>
    <w:multiLevelType w:val="hybridMultilevel"/>
    <w:tmpl w:val="DAF2038A"/>
    <w:lvl w:ilvl="0" w:tplc="B5228C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85840"/>
    <w:multiLevelType w:val="hybridMultilevel"/>
    <w:tmpl w:val="5F083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E73C5"/>
    <w:multiLevelType w:val="hybridMultilevel"/>
    <w:tmpl w:val="4F026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E6015"/>
    <w:multiLevelType w:val="hybridMultilevel"/>
    <w:tmpl w:val="3DAC4F84"/>
    <w:lvl w:ilvl="0" w:tplc="B5228C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40D8D"/>
    <w:multiLevelType w:val="hybridMultilevel"/>
    <w:tmpl w:val="A7C2680A"/>
    <w:lvl w:ilvl="0" w:tplc="D7EC0EEA">
      <w:start w:val="1"/>
      <w:numFmt w:val="bullet"/>
      <w:lvlText w:val=""/>
      <w:lvlJc w:val="left"/>
      <w:pPr>
        <w:ind w:left="-20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7B747127"/>
    <w:multiLevelType w:val="hybridMultilevel"/>
    <w:tmpl w:val="2BE2F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12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B9"/>
    <w:rsid w:val="000321AB"/>
    <w:rsid w:val="00055C37"/>
    <w:rsid w:val="00061B1F"/>
    <w:rsid w:val="00115A34"/>
    <w:rsid w:val="00145EE0"/>
    <w:rsid w:val="001F6192"/>
    <w:rsid w:val="00200D21"/>
    <w:rsid w:val="00261EB4"/>
    <w:rsid w:val="00263893"/>
    <w:rsid w:val="00341229"/>
    <w:rsid w:val="003C33F3"/>
    <w:rsid w:val="003F6BF0"/>
    <w:rsid w:val="00454DE6"/>
    <w:rsid w:val="0047349E"/>
    <w:rsid w:val="00487CD9"/>
    <w:rsid w:val="004D49B9"/>
    <w:rsid w:val="00551653"/>
    <w:rsid w:val="005D5E77"/>
    <w:rsid w:val="00602325"/>
    <w:rsid w:val="006530FE"/>
    <w:rsid w:val="00655CAB"/>
    <w:rsid w:val="00697804"/>
    <w:rsid w:val="00763F3D"/>
    <w:rsid w:val="007B7576"/>
    <w:rsid w:val="0087762E"/>
    <w:rsid w:val="008E198F"/>
    <w:rsid w:val="008F141D"/>
    <w:rsid w:val="00931C58"/>
    <w:rsid w:val="00963936"/>
    <w:rsid w:val="009B00B2"/>
    <w:rsid w:val="009B2A32"/>
    <w:rsid w:val="009E10EB"/>
    <w:rsid w:val="00AB7D71"/>
    <w:rsid w:val="00AC3844"/>
    <w:rsid w:val="00AE0E8C"/>
    <w:rsid w:val="00B45BD8"/>
    <w:rsid w:val="00C306DA"/>
    <w:rsid w:val="00C735EA"/>
    <w:rsid w:val="00D05E63"/>
    <w:rsid w:val="00D6038A"/>
    <w:rsid w:val="00E07A49"/>
    <w:rsid w:val="00E62E3F"/>
    <w:rsid w:val="00F15421"/>
    <w:rsid w:val="00F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81A79"/>
  <w15:chartTrackingRefBased/>
  <w15:docId w15:val="{61AC63CD-65D9-4ACF-8F08-B1F060F8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BD8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5EA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73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5EA"/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C735EA"/>
    <w:pPr>
      <w:ind w:left="720"/>
      <w:contextualSpacing/>
    </w:pPr>
  </w:style>
  <w:style w:type="table" w:styleId="Tabela-Siatka">
    <w:name w:val="Table Grid"/>
    <w:basedOn w:val="Standardowy"/>
    <w:uiPriority w:val="39"/>
    <w:rsid w:val="00C7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39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3936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39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39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936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qFormat/>
    <w:rsid w:val="00963936"/>
    <w:rPr>
      <w:vertAlign w:val="superscript"/>
    </w:rPr>
  </w:style>
  <w:style w:type="character" w:customStyle="1" w:styleId="WW-Absatz-Standardschriftart111">
    <w:name w:val="WW-Absatz-Standardschriftart111"/>
    <w:rsid w:val="00F94D21"/>
  </w:style>
  <w:style w:type="paragraph" w:customStyle="1" w:styleId="Default">
    <w:name w:val="Default"/>
    <w:rsid w:val="00115A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321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F154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5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0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stolno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lgdvistul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F128-602F-48C8-8FB2-10756ACE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1665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LINCZOWSKA</dc:creator>
  <cp:keywords/>
  <dc:description/>
  <cp:lastModifiedBy>ILONA LINCZOWSKA</cp:lastModifiedBy>
  <cp:revision>21</cp:revision>
  <dcterms:created xsi:type="dcterms:W3CDTF">2021-01-12T09:04:00Z</dcterms:created>
  <dcterms:modified xsi:type="dcterms:W3CDTF">2021-05-05T14:14:00Z</dcterms:modified>
</cp:coreProperties>
</file>