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51A85" w14:textId="2E0A667F" w:rsidR="00224F0E" w:rsidRDefault="00224F0E" w:rsidP="00A2535E">
      <w:pPr>
        <w:pStyle w:val="Standard"/>
        <w:jc w:val="center"/>
        <w:rPr>
          <w:rFonts w:asciiTheme="minorHAnsi" w:hAnsiTheme="minorHAnsi" w:cstheme="minorHAnsi"/>
          <w:b/>
          <w:bCs/>
          <w:color w:val="000000"/>
          <w:sz w:val="36"/>
        </w:rPr>
      </w:pPr>
      <w:r w:rsidRPr="00962B33">
        <w:rPr>
          <w:rFonts w:asciiTheme="minorHAnsi" w:hAnsiTheme="minorHAnsi" w:cstheme="minorHAnsi"/>
          <w:b/>
          <w:bCs/>
          <w:color w:val="000000"/>
          <w:sz w:val="36"/>
        </w:rPr>
        <w:t>REGULAMIN REKRUTACJI I UCZESTNICTWA W PROJEKCIE</w:t>
      </w:r>
    </w:p>
    <w:p w14:paraId="62371FFF" w14:textId="1FEE3D8D" w:rsidR="00417746" w:rsidRPr="00417746" w:rsidRDefault="0037322D" w:rsidP="00A2535E">
      <w:pPr>
        <w:pStyle w:val="Standard"/>
        <w:jc w:val="center"/>
        <w:rPr>
          <w:rFonts w:asciiTheme="minorHAnsi" w:hAnsiTheme="minorHAnsi" w:cstheme="minorHAnsi"/>
          <w:b/>
          <w:bCs/>
          <w:color w:val="000000"/>
          <w:highlight w:val="magenta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027043D4" wp14:editId="1159D347">
            <wp:simplePos x="0" y="0"/>
            <wp:positionH relativeFrom="margin">
              <wp:posOffset>-48260</wp:posOffset>
            </wp:positionH>
            <wp:positionV relativeFrom="paragraph">
              <wp:posOffset>202565</wp:posOffset>
            </wp:positionV>
            <wp:extent cx="1371600" cy="1443355"/>
            <wp:effectExtent l="0" t="0" r="0" b="4445"/>
            <wp:wrapNone/>
            <wp:docPr id="15" name="Obraz 15" descr="Plik:POL gmina Stolno COA.svg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ik:POL gmina Stolno COA.svg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C3995" w14:textId="55A46CC9" w:rsidR="00A2535E" w:rsidRPr="0037322D" w:rsidRDefault="00A2535E" w:rsidP="0037322D">
      <w:pPr>
        <w:pStyle w:val="Standard"/>
        <w:jc w:val="right"/>
        <w:rPr>
          <w:rFonts w:asciiTheme="minorHAnsi" w:hAnsiTheme="minorHAnsi" w:cstheme="minorHAnsi"/>
          <w:b/>
          <w:bCs/>
          <w:color w:val="000000"/>
          <w:sz w:val="56"/>
          <w:highlight w:val="yellow"/>
        </w:rPr>
      </w:pPr>
      <w:r w:rsidRPr="0037322D">
        <w:rPr>
          <w:rFonts w:asciiTheme="minorHAnsi" w:hAnsiTheme="minorHAnsi" w:cstheme="minorHAnsi"/>
          <w:b/>
          <w:bCs/>
          <w:color w:val="000000"/>
          <w:sz w:val="56"/>
          <w:highlight w:val="yellow"/>
        </w:rPr>
        <w:t xml:space="preserve">„CENTRA AKTYWNOŚCI LOKALNEJ </w:t>
      </w:r>
    </w:p>
    <w:p w14:paraId="58957BC0" w14:textId="551C8D1F" w:rsidR="00A2535E" w:rsidRPr="0037322D" w:rsidRDefault="00A2535E" w:rsidP="0037322D">
      <w:pPr>
        <w:pStyle w:val="Standard"/>
        <w:jc w:val="right"/>
        <w:rPr>
          <w:rFonts w:asciiTheme="minorHAnsi" w:hAnsiTheme="minorHAnsi" w:cstheme="minorHAnsi"/>
          <w:b/>
          <w:bCs/>
          <w:color w:val="000000"/>
          <w:sz w:val="56"/>
          <w:highlight w:val="yellow"/>
        </w:rPr>
      </w:pPr>
      <w:r w:rsidRPr="0037322D">
        <w:rPr>
          <w:rFonts w:asciiTheme="minorHAnsi" w:hAnsiTheme="minorHAnsi" w:cstheme="minorHAnsi"/>
          <w:b/>
          <w:bCs/>
          <w:color w:val="000000"/>
          <w:sz w:val="56"/>
          <w:highlight w:val="yellow"/>
        </w:rPr>
        <w:t xml:space="preserve">W GMINIE STOLNO </w:t>
      </w:r>
    </w:p>
    <w:p w14:paraId="10A14188" w14:textId="6A43B389" w:rsidR="00A2535E" w:rsidRPr="00A2535E" w:rsidRDefault="00A2535E" w:rsidP="0037322D">
      <w:pPr>
        <w:pStyle w:val="Standard"/>
        <w:jc w:val="right"/>
        <w:rPr>
          <w:rFonts w:asciiTheme="minorHAnsi" w:hAnsiTheme="minorHAnsi" w:cstheme="minorHAnsi"/>
          <w:b/>
          <w:color w:val="000000"/>
          <w:sz w:val="200"/>
          <w:szCs w:val="72"/>
        </w:rPr>
      </w:pPr>
      <w:r w:rsidRPr="0037322D">
        <w:rPr>
          <w:rFonts w:asciiTheme="minorHAnsi" w:hAnsiTheme="minorHAnsi" w:cstheme="minorHAnsi"/>
          <w:b/>
          <w:bCs/>
          <w:color w:val="000000"/>
          <w:sz w:val="56"/>
          <w:highlight w:val="yellow"/>
        </w:rPr>
        <w:t>– I</w:t>
      </w:r>
      <w:r w:rsidR="002D49F5" w:rsidRPr="0037322D">
        <w:rPr>
          <w:rFonts w:asciiTheme="minorHAnsi" w:hAnsiTheme="minorHAnsi" w:cstheme="minorHAnsi"/>
          <w:b/>
          <w:bCs/>
          <w:color w:val="000000"/>
          <w:sz w:val="56"/>
          <w:highlight w:val="yellow"/>
        </w:rPr>
        <w:t>I</w:t>
      </w:r>
      <w:r w:rsidRPr="0037322D">
        <w:rPr>
          <w:rFonts w:asciiTheme="minorHAnsi" w:hAnsiTheme="minorHAnsi" w:cstheme="minorHAnsi"/>
          <w:b/>
          <w:bCs/>
          <w:color w:val="000000"/>
          <w:sz w:val="56"/>
          <w:highlight w:val="yellow"/>
        </w:rPr>
        <w:t xml:space="preserve"> EDYCJA”</w:t>
      </w:r>
    </w:p>
    <w:p w14:paraId="586A8B24" w14:textId="77777777" w:rsidR="00610020" w:rsidRPr="00962B33" w:rsidRDefault="00610020" w:rsidP="00610020">
      <w:pPr>
        <w:pStyle w:val="Standard"/>
        <w:ind w:right="425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5AA9FE05" w14:textId="679F6EA2" w:rsidR="00610020" w:rsidRPr="00962B33" w:rsidRDefault="00610020" w:rsidP="00610020">
      <w:pPr>
        <w:pStyle w:val="Standard"/>
        <w:ind w:right="425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  <w:r w:rsidRPr="00962B33">
        <w:rPr>
          <w:rFonts w:asciiTheme="minorHAnsi" w:eastAsia="Arial" w:hAnsiTheme="minorHAnsi" w:cstheme="minorHAnsi"/>
          <w:b/>
          <w:color w:val="000000"/>
          <w:sz w:val="22"/>
          <w:szCs w:val="22"/>
        </w:rPr>
        <w:t>Skróty</w:t>
      </w:r>
      <w:r w:rsidR="00417746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użyte w Regulaminie rekrutacji i uczestnictwa w projekcie (zwany dalej regulaminem)</w:t>
      </w:r>
      <w:r w:rsidRPr="00962B33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: </w:t>
      </w:r>
    </w:p>
    <w:p w14:paraId="3B683438" w14:textId="75433726" w:rsidR="00610020" w:rsidRPr="00962B33" w:rsidRDefault="00610020" w:rsidP="00827049">
      <w:pPr>
        <w:pStyle w:val="Standard"/>
        <w:ind w:right="425"/>
        <w:jc w:val="both"/>
        <w:rPr>
          <w:rFonts w:asciiTheme="minorHAnsi" w:hAnsiTheme="minorHAnsi" w:cstheme="minorHAnsi"/>
        </w:rPr>
      </w:pPr>
      <w:r w:rsidRPr="00962B33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LGD: </w:t>
      </w:r>
      <w:r w:rsidRPr="00962B33">
        <w:rPr>
          <w:rFonts w:asciiTheme="minorHAnsi" w:hAnsiTheme="minorHAnsi" w:cstheme="minorHAnsi"/>
        </w:rPr>
        <w:t xml:space="preserve">Lokalna Grupa Działania </w:t>
      </w:r>
      <w:r w:rsidRPr="00962B33">
        <w:rPr>
          <w:rFonts w:asciiTheme="minorHAnsi" w:hAnsiTheme="minorHAnsi" w:cstheme="minorHAnsi"/>
          <w:color w:val="000000"/>
        </w:rPr>
        <w:t>„Vistula-Terra Cu</w:t>
      </w:r>
      <w:r w:rsidR="00417746">
        <w:rPr>
          <w:rFonts w:asciiTheme="minorHAnsi" w:hAnsiTheme="minorHAnsi" w:cstheme="minorHAnsi"/>
          <w:color w:val="000000"/>
        </w:rPr>
        <w:t>lmensis-Rozwój przez Tradycję”</w:t>
      </w:r>
    </w:p>
    <w:p w14:paraId="35FA843C" w14:textId="70092B35" w:rsidR="00610020" w:rsidRPr="00962B33" w:rsidRDefault="00610020" w:rsidP="00827049">
      <w:pPr>
        <w:pStyle w:val="Standard"/>
        <w:tabs>
          <w:tab w:val="left" w:pos="8789"/>
        </w:tabs>
        <w:ind w:right="425"/>
        <w:jc w:val="both"/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</w:pPr>
      <w:r w:rsidRPr="00962B33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LSR: </w:t>
      </w:r>
      <w:r w:rsidRPr="00962B33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>Lokalna Strategia Rozwoju Kierowanego przez Społeczność (LSR) na lata 2016</w:t>
      </w:r>
      <w:r w:rsidR="00971871" w:rsidRPr="00962B33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>-</w:t>
      </w:r>
      <w:r w:rsidRPr="00962B33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>2023 dla obszaru  Lokalnej Grupy Działania „Vistula-Terra Cu</w:t>
      </w:r>
      <w:r w:rsidR="00417746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>lmensis-Rozwój przez Tradycję”</w:t>
      </w:r>
    </w:p>
    <w:p w14:paraId="7091F096" w14:textId="6FD09A89" w:rsidR="00610020" w:rsidRDefault="00610020" w:rsidP="00962B33">
      <w:pPr>
        <w:pStyle w:val="Standard"/>
        <w:ind w:right="425"/>
        <w:jc w:val="both"/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</w:pPr>
      <w:r w:rsidRPr="00962B33">
        <w:rPr>
          <w:rFonts w:asciiTheme="minorHAnsi" w:eastAsia="Calibri" w:hAnsiTheme="minorHAnsi" w:cstheme="minorHAnsi"/>
          <w:b/>
          <w:bCs/>
          <w:color w:val="0D0D0D" w:themeColor="text1" w:themeTint="F2"/>
          <w:kern w:val="0"/>
          <w:lang w:eastAsia="pl-PL" w:bidi="ar-SA"/>
        </w:rPr>
        <w:t>Obszar LSR/Obszar LGD:</w:t>
      </w:r>
      <w:r w:rsidRPr="00962B33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 xml:space="preserve"> obszar 10 gmin wiejskich: Chełmno, Grudziądz, Gruta,  Lisewo, Łasin, Płużnica, Radzyń Chełmiński, Ro</w:t>
      </w:r>
      <w:r w:rsidR="00417746">
        <w:rPr>
          <w:rFonts w:asciiTheme="minorHAnsi" w:eastAsia="Calibri" w:hAnsiTheme="minorHAnsi" w:cstheme="minorHAnsi"/>
          <w:color w:val="0D0D0D" w:themeColor="text1" w:themeTint="F2"/>
          <w:kern w:val="0"/>
          <w:lang w:eastAsia="pl-PL" w:bidi="ar-SA"/>
        </w:rPr>
        <w:t>góźno, Stolno, Świecie nad Osą</w:t>
      </w:r>
    </w:p>
    <w:p w14:paraId="48754445" w14:textId="639D8E76" w:rsidR="00417746" w:rsidRPr="00962B33" w:rsidRDefault="00417746" w:rsidP="00417746">
      <w:pPr>
        <w:pStyle w:val="Standard"/>
        <w:rPr>
          <w:rFonts w:asciiTheme="minorHAnsi" w:hAnsiTheme="minorHAnsi" w:cstheme="minorHAnsi"/>
          <w:color w:val="000000"/>
        </w:rPr>
      </w:pPr>
      <w:r w:rsidRPr="00417746">
        <w:rPr>
          <w:rFonts w:asciiTheme="minorHAnsi" w:hAnsiTheme="minorHAnsi" w:cstheme="minorHAnsi"/>
          <w:b/>
          <w:color w:val="000000"/>
        </w:rPr>
        <w:t>Projekt:</w:t>
      </w:r>
      <w:r w:rsidRPr="00962B33">
        <w:rPr>
          <w:rFonts w:asciiTheme="minorHAnsi" w:hAnsiTheme="minorHAnsi" w:cstheme="minorHAnsi"/>
          <w:color w:val="000000"/>
        </w:rPr>
        <w:t xml:space="preserve"> „</w:t>
      </w:r>
      <w:r>
        <w:rPr>
          <w:rFonts w:asciiTheme="minorHAnsi" w:hAnsiTheme="minorHAnsi" w:cstheme="minorHAnsi"/>
          <w:color w:val="000000"/>
        </w:rPr>
        <w:t>Centra Aktywności Lokalnej w Gminie Stolno – I</w:t>
      </w:r>
      <w:r w:rsidR="002D49F5">
        <w:rPr>
          <w:rFonts w:asciiTheme="minorHAnsi" w:hAnsiTheme="minorHAnsi" w:cstheme="minorHAnsi"/>
          <w:color w:val="000000"/>
        </w:rPr>
        <w:t>I</w:t>
      </w:r>
      <w:r>
        <w:rPr>
          <w:rFonts w:asciiTheme="minorHAnsi" w:hAnsiTheme="minorHAnsi" w:cstheme="minorHAnsi"/>
          <w:color w:val="000000"/>
        </w:rPr>
        <w:t xml:space="preserve"> edycja</w:t>
      </w:r>
      <w:r w:rsidRPr="00962B33">
        <w:rPr>
          <w:rFonts w:asciiTheme="minorHAnsi" w:hAnsiTheme="minorHAnsi" w:cstheme="minorHAnsi"/>
          <w:color w:val="000000"/>
        </w:rPr>
        <w:t>”</w:t>
      </w:r>
      <w:r w:rsidRPr="00F3108D">
        <w:rPr>
          <w:noProof/>
          <w:lang w:eastAsia="pl-PL"/>
        </w:rPr>
        <w:t xml:space="preserve"> </w:t>
      </w:r>
    </w:p>
    <w:p w14:paraId="55C8E19C" w14:textId="5EEB1B6B" w:rsidR="00417746" w:rsidRPr="00962B33" w:rsidRDefault="00417746" w:rsidP="00417746">
      <w:pPr>
        <w:pStyle w:val="Standard"/>
        <w:rPr>
          <w:rFonts w:asciiTheme="minorHAnsi" w:hAnsiTheme="minorHAnsi" w:cstheme="minorHAnsi"/>
          <w:color w:val="000000"/>
        </w:rPr>
      </w:pPr>
      <w:r w:rsidRPr="00417746">
        <w:rPr>
          <w:rFonts w:asciiTheme="minorHAnsi" w:hAnsiTheme="minorHAnsi" w:cstheme="minorHAnsi"/>
          <w:b/>
          <w:color w:val="000000"/>
        </w:rPr>
        <w:t>Realizator</w:t>
      </w:r>
      <w:r w:rsidR="00B602DB">
        <w:rPr>
          <w:rFonts w:asciiTheme="minorHAnsi" w:hAnsiTheme="minorHAnsi" w:cstheme="minorHAnsi"/>
          <w:b/>
          <w:color w:val="000000"/>
        </w:rPr>
        <w:t xml:space="preserve"> projektu</w:t>
      </w:r>
      <w:r w:rsidRPr="00417746">
        <w:rPr>
          <w:rFonts w:asciiTheme="minorHAnsi" w:hAnsiTheme="minorHAnsi" w:cstheme="minorHAnsi"/>
          <w:b/>
          <w:color w:val="000000"/>
        </w:rPr>
        <w:t>:</w:t>
      </w:r>
      <w:r w:rsidRPr="00962B33">
        <w:rPr>
          <w:rFonts w:asciiTheme="minorHAnsi" w:hAnsiTheme="minorHAnsi" w:cstheme="minorHAnsi"/>
          <w:color w:val="000000"/>
        </w:rPr>
        <w:t xml:space="preserve"> Gmina Stolno.</w:t>
      </w:r>
    </w:p>
    <w:p w14:paraId="3B22FDF4" w14:textId="69A624D7" w:rsidR="00417746" w:rsidRPr="00962B33" w:rsidRDefault="00417746" w:rsidP="00417746">
      <w:pPr>
        <w:pStyle w:val="Standard"/>
        <w:ind w:right="425"/>
        <w:jc w:val="both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  <w:r w:rsidRPr="00417746">
        <w:rPr>
          <w:rFonts w:asciiTheme="minorHAnsi" w:hAnsiTheme="minorHAnsi" w:cstheme="minorHAnsi"/>
          <w:b/>
          <w:color w:val="000000"/>
        </w:rPr>
        <w:t>Okres realizacji</w:t>
      </w:r>
      <w:r>
        <w:rPr>
          <w:rFonts w:asciiTheme="minorHAnsi" w:hAnsiTheme="minorHAnsi" w:cstheme="minorHAnsi"/>
          <w:color w:val="000000"/>
        </w:rPr>
        <w:t>:</w:t>
      </w:r>
      <w:r w:rsidRPr="00962B33">
        <w:rPr>
          <w:rFonts w:asciiTheme="minorHAnsi" w:hAnsiTheme="minorHAnsi" w:cstheme="minorHAnsi"/>
          <w:color w:val="000000"/>
        </w:rPr>
        <w:t xml:space="preserve"> 01.0</w:t>
      </w:r>
      <w:r w:rsidR="002D49F5">
        <w:rPr>
          <w:rFonts w:asciiTheme="minorHAnsi" w:hAnsiTheme="minorHAnsi" w:cstheme="minorHAnsi"/>
          <w:color w:val="000000"/>
        </w:rPr>
        <w:t>1</w:t>
      </w:r>
      <w:r w:rsidRPr="00962B33">
        <w:rPr>
          <w:rFonts w:asciiTheme="minorHAnsi" w:hAnsiTheme="minorHAnsi" w:cstheme="minorHAnsi"/>
          <w:color w:val="000000"/>
        </w:rPr>
        <w:t>.202</w:t>
      </w:r>
      <w:r w:rsidR="002D49F5">
        <w:rPr>
          <w:rFonts w:asciiTheme="minorHAnsi" w:hAnsiTheme="minorHAnsi" w:cstheme="minorHAnsi"/>
          <w:color w:val="000000"/>
        </w:rPr>
        <w:t>2</w:t>
      </w:r>
      <w:r w:rsidRPr="00962B33">
        <w:rPr>
          <w:rFonts w:asciiTheme="minorHAnsi" w:hAnsiTheme="minorHAnsi" w:cstheme="minorHAnsi"/>
          <w:color w:val="000000"/>
        </w:rPr>
        <w:t xml:space="preserve"> r. - 3</w:t>
      </w:r>
      <w:r w:rsidR="002D49F5">
        <w:rPr>
          <w:rFonts w:asciiTheme="minorHAnsi" w:hAnsiTheme="minorHAnsi" w:cstheme="minorHAnsi"/>
          <w:color w:val="000000"/>
        </w:rPr>
        <w:t>0.09</w:t>
      </w:r>
      <w:r w:rsidRPr="00962B33">
        <w:rPr>
          <w:rFonts w:asciiTheme="minorHAnsi" w:hAnsiTheme="minorHAnsi" w:cstheme="minorHAnsi"/>
          <w:color w:val="000000"/>
        </w:rPr>
        <w:t>.202</w:t>
      </w:r>
      <w:r w:rsidR="002D49F5">
        <w:rPr>
          <w:rFonts w:asciiTheme="minorHAnsi" w:hAnsiTheme="minorHAnsi" w:cstheme="minorHAnsi"/>
          <w:color w:val="000000"/>
        </w:rPr>
        <w:t>2</w:t>
      </w:r>
      <w:r w:rsidRPr="00962B33">
        <w:rPr>
          <w:rFonts w:asciiTheme="minorHAnsi" w:hAnsiTheme="minorHAnsi" w:cstheme="minorHAnsi"/>
          <w:color w:val="000000"/>
        </w:rPr>
        <w:t xml:space="preserve"> r.</w:t>
      </w:r>
    </w:p>
    <w:p w14:paraId="650EDEE3" w14:textId="77777777" w:rsidR="006F3F65" w:rsidRPr="00962B33" w:rsidRDefault="006F3F65" w:rsidP="00610020">
      <w:pPr>
        <w:pStyle w:val="Standard"/>
        <w:ind w:right="425"/>
        <w:rPr>
          <w:rFonts w:asciiTheme="minorHAnsi" w:hAnsiTheme="minorHAnsi" w:cstheme="minorHAnsi"/>
          <w:color w:val="000000"/>
        </w:rPr>
      </w:pPr>
    </w:p>
    <w:p w14:paraId="06898D39" w14:textId="77777777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§ 1</w:t>
      </w:r>
    </w:p>
    <w:p w14:paraId="65FB869E" w14:textId="77777777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Postanowienia ogólne</w:t>
      </w:r>
    </w:p>
    <w:p w14:paraId="071748CD" w14:textId="25E04B30" w:rsidR="00610020" w:rsidRPr="00962B33" w:rsidRDefault="006F3F65" w:rsidP="00F84E39">
      <w:pPr>
        <w:pStyle w:val="Standard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Niniejszy regulamin określa zasady rekrutacji i udziału w</w:t>
      </w:r>
      <w:r w:rsidR="000E7058">
        <w:rPr>
          <w:rFonts w:asciiTheme="minorHAnsi" w:hAnsiTheme="minorHAnsi" w:cstheme="minorHAnsi"/>
          <w:color w:val="000000"/>
        </w:rPr>
        <w:t xml:space="preserve"> projekcie</w:t>
      </w:r>
      <w:r w:rsidR="00417746">
        <w:rPr>
          <w:rFonts w:asciiTheme="minorHAnsi" w:hAnsiTheme="minorHAnsi" w:cstheme="minorHAnsi"/>
          <w:color w:val="000000"/>
        </w:rPr>
        <w:t xml:space="preserve"> „Centra Aktywności Lokalnej w Gminie Stolno – </w:t>
      </w:r>
      <w:r w:rsidR="002D49F5">
        <w:rPr>
          <w:rFonts w:asciiTheme="minorHAnsi" w:hAnsiTheme="minorHAnsi" w:cstheme="minorHAnsi"/>
          <w:color w:val="000000"/>
        </w:rPr>
        <w:t>I</w:t>
      </w:r>
      <w:r w:rsidR="00417746">
        <w:rPr>
          <w:rFonts w:asciiTheme="minorHAnsi" w:hAnsiTheme="minorHAnsi" w:cstheme="minorHAnsi"/>
          <w:color w:val="000000"/>
        </w:rPr>
        <w:t>I edycja”</w:t>
      </w:r>
      <w:r w:rsidR="000E7058">
        <w:rPr>
          <w:rFonts w:asciiTheme="minorHAnsi" w:hAnsiTheme="minorHAnsi" w:cstheme="minorHAnsi"/>
          <w:color w:val="000000"/>
        </w:rPr>
        <w:t xml:space="preserve">, </w:t>
      </w:r>
      <w:r w:rsidRPr="00962B33">
        <w:rPr>
          <w:rFonts w:asciiTheme="minorHAnsi" w:hAnsiTheme="minorHAnsi" w:cstheme="minorHAnsi"/>
          <w:color w:val="000000"/>
        </w:rPr>
        <w:t>w tym zasady przyjmowania zgłoszeń, procedury kwalifikowania do udziału w Projekcie oraz zasady uczestnictwa w Projekcie</w:t>
      </w:r>
      <w:r w:rsidR="00F84E39" w:rsidRPr="00962B33">
        <w:rPr>
          <w:rFonts w:asciiTheme="minorHAnsi" w:hAnsiTheme="minorHAnsi" w:cstheme="minorHAnsi"/>
          <w:color w:val="000000"/>
        </w:rPr>
        <w:t>.</w:t>
      </w:r>
    </w:p>
    <w:p w14:paraId="5CAFE362" w14:textId="748F8E3A" w:rsidR="000318D5" w:rsidRPr="00AD029C" w:rsidRDefault="006F3F65" w:rsidP="000318D5">
      <w:pPr>
        <w:pStyle w:val="Standard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Projekt </w:t>
      </w:r>
      <w:r w:rsidRPr="00962B33">
        <w:rPr>
          <w:rFonts w:asciiTheme="minorHAnsi" w:hAnsiTheme="minorHAnsi" w:cstheme="minorHAnsi"/>
        </w:rPr>
        <w:t xml:space="preserve"> jest realizowany w ramach </w:t>
      </w:r>
      <w:r w:rsidR="00610020" w:rsidRPr="00962B33">
        <w:rPr>
          <w:rFonts w:asciiTheme="minorHAnsi" w:hAnsiTheme="minorHAnsi" w:cstheme="minorHAnsi"/>
        </w:rPr>
        <w:t xml:space="preserve">wdrażanego </w:t>
      </w:r>
      <w:r w:rsidRPr="00962B33">
        <w:rPr>
          <w:rFonts w:asciiTheme="minorHAnsi" w:hAnsiTheme="minorHAnsi" w:cstheme="minorHAnsi"/>
        </w:rPr>
        <w:t xml:space="preserve">przez Lokalną Grupę Działania </w:t>
      </w:r>
      <w:r w:rsidRPr="00962B33">
        <w:rPr>
          <w:rFonts w:asciiTheme="minorHAnsi" w:hAnsiTheme="minorHAnsi" w:cstheme="minorHAnsi"/>
          <w:color w:val="000000"/>
        </w:rPr>
        <w:t>„Vistula-Terra Culmensis-Rozwój przez Tradycję”</w:t>
      </w:r>
      <w:r w:rsidR="00610020" w:rsidRPr="00962B33">
        <w:rPr>
          <w:rFonts w:asciiTheme="minorHAnsi" w:hAnsiTheme="minorHAnsi" w:cstheme="minorHAnsi"/>
          <w:color w:val="000000"/>
        </w:rPr>
        <w:t xml:space="preserve"> projektu </w:t>
      </w:r>
      <w:r w:rsidR="00610020" w:rsidRPr="00962B33">
        <w:rPr>
          <w:rFonts w:asciiTheme="minorHAnsi" w:hAnsiTheme="minorHAnsi" w:cstheme="minorHAnsi"/>
          <w:b/>
        </w:rPr>
        <w:t xml:space="preserve">„Wdrażanie Strategii Rozwoju Lokalnego Kierowanego przez Społeczność Lokalnej Grupy Działania "Vistula-Terra Culmensis-Rozwój przez Tradycję”, </w:t>
      </w:r>
      <w:r w:rsidR="00610020" w:rsidRPr="00962B33">
        <w:rPr>
          <w:rFonts w:asciiTheme="minorHAnsi" w:hAnsiTheme="minorHAnsi" w:cstheme="minorHAnsi"/>
        </w:rPr>
        <w:t xml:space="preserve">współfinansowanego </w:t>
      </w:r>
      <w:r w:rsidRPr="00962B33">
        <w:rPr>
          <w:rFonts w:asciiTheme="minorHAnsi" w:hAnsiTheme="minorHAnsi" w:cstheme="minorHAnsi"/>
        </w:rPr>
        <w:t>z Europejskiego Funduszu Społecznego</w:t>
      </w:r>
      <w:r w:rsidR="00610020" w:rsidRPr="00962B33">
        <w:rPr>
          <w:rFonts w:asciiTheme="minorHAnsi" w:hAnsiTheme="minorHAnsi" w:cstheme="minorHAnsi"/>
        </w:rPr>
        <w:t xml:space="preserve"> w ramach </w:t>
      </w:r>
      <w:r w:rsidRPr="00962B33">
        <w:rPr>
          <w:rFonts w:asciiTheme="minorHAnsi" w:hAnsiTheme="minorHAnsi" w:cstheme="minorHAnsi"/>
        </w:rPr>
        <w:t>Osi priorytetowej 11. Rozwój Lokalny Kierowany przez Społeczność</w:t>
      </w:r>
      <w:r w:rsidR="00610020" w:rsidRPr="00962B33">
        <w:rPr>
          <w:rFonts w:asciiTheme="minorHAnsi" w:hAnsiTheme="minorHAnsi" w:cstheme="minorHAnsi"/>
        </w:rPr>
        <w:t xml:space="preserve">, </w:t>
      </w:r>
      <w:r w:rsidRPr="00962B33">
        <w:rPr>
          <w:rFonts w:asciiTheme="minorHAnsi" w:hAnsiTheme="minorHAnsi" w:cstheme="minorHAnsi"/>
        </w:rPr>
        <w:t>Działania 11.1 Włączenie społeczne na obszarach objętych LSR</w:t>
      </w:r>
      <w:r w:rsidR="00610020" w:rsidRPr="00962B33">
        <w:rPr>
          <w:rFonts w:asciiTheme="minorHAnsi" w:hAnsiTheme="minorHAnsi" w:cstheme="minorHAnsi"/>
        </w:rPr>
        <w:t xml:space="preserve">, </w:t>
      </w:r>
      <w:r w:rsidRPr="00962B33">
        <w:rPr>
          <w:rFonts w:asciiTheme="minorHAnsi" w:hAnsiTheme="minorHAnsi" w:cstheme="minorHAnsi"/>
          <w:color w:val="000000"/>
        </w:rPr>
        <w:t xml:space="preserve">Regionalnego Programu Operacyjnego Województwa Kujawsko – Pomorskiego na lata </w:t>
      </w:r>
      <w:r w:rsidR="00610020" w:rsidRPr="00962B33">
        <w:rPr>
          <w:rFonts w:asciiTheme="minorHAnsi" w:hAnsiTheme="minorHAnsi" w:cstheme="minorHAnsi"/>
          <w:color w:val="000000"/>
        </w:rPr>
        <w:t>2014-2020.</w:t>
      </w:r>
    </w:p>
    <w:p w14:paraId="0E427A41" w14:textId="77777777" w:rsidR="00417746" w:rsidRDefault="00417746" w:rsidP="0048699C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1C7C6C4" w14:textId="4EB190F7" w:rsidR="00610020" w:rsidRPr="00962B33" w:rsidRDefault="006F3F65" w:rsidP="0048699C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§ 2</w:t>
      </w:r>
    </w:p>
    <w:p w14:paraId="1A8E6F4D" w14:textId="25D840BA" w:rsidR="006F3F65" w:rsidRPr="00962B33" w:rsidRDefault="006F3F65" w:rsidP="00F3108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Informacje o Projekci</w:t>
      </w:r>
      <w:r w:rsidR="00F3108D">
        <w:rPr>
          <w:rFonts w:asciiTheme="minorHAnsi" w:hAnsiTheme="minorHAnsi" w:cstheme="minorHAnsi"/>
          <w:b/>
          <w:bCs/>
          <w:color w:val="000000"/>
        </w:rPr>
        <w:t>e</w:t>
      </w:r>
    </w:p>
    <w:p w14:paraId="37B73312" w14:textId="5DF3BE6C" w:rsidR="00224F0E" w:rsidRPr="00962B33" w:rsidRDefault="00224F0E" w:rsidP="008E5031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Cele projektu: </w:t>
      </w:r>
    </w:p>
    <w:p w14:paraId="0A2EF842" w14:textId="174697C0" w:rsidR="00224F0E" w:rsidRPr="00962B33" w:rsidRDefault="00224F0E" w:rsidP="001C4FF5">
      <w:pPr>
        <w:widowControl/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Cel główny projektu: </w:t>
      </w:r>
      <w:r w:rsidR="001C4FF5" w:rsidRPr="001C4FF5">
        <w:rPr>
          <w:rFonts w:asciiTheme="minorHAnsi" w:eastAsia="Times New Roman" w:hAnsiTheme="minorHAnsi" w:cstheme="minorHAnsi"/>
          <w:kern w:val="0"/>
          <w:lang w:eastAsia="pl-PL" w:bidi="ar-SA"/>
        </w:rPr>
        <w:t>Celem głównym projektu jest wzmocnienie kapitału społecznego</w:t>
      </w:r>
      <w:r w:rsid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1C4FF5" w:rsidRPr="001C4FF5">
        <w:rPr>
          <w:rFonts w:asciiTheme="minorHAnsi" w:eastAsia="Times New Roman" w:hAnsiTheme="minorHAnsi" w:cstheme="minorHAnsi"/>
          <w:kern w:val="0"/>
          <w:lang w:eastAsia="pl-PL" w:bidi="ar-SA"/>
        </w:rPr>
        <w:t>poprzez an</w:t>
      </w:r>
      <w:r w:rsidR="002D49F5">
        <w:rPr>
          <w:rFonts w:asciiTheme="minorHAnsi" w:eastAsia="Times New Roman" w:hAnsiTheme="minorHAnsi" w:cstheme="minorHAnsi"/>
          <w:kern w:val="0"/>
          <w:lang w:eastAsia="pl-PL" w:bidi="ar-SA"/>
        </w:rPr>
        <w:t>imację i aktywizację społeczną 10 mieszkańców Gminy Stolno (8K i 2</w:t>
      </w:r>
      <w:r w:rsidR="001C4FF5" w:rsidRPr="001C4FF5">
        <w:rPr>
          <w:rFonts w:asciiTheme="minorHAnsi" w:eastAsia="Times New Roman" w:hAnsiTheme="minorHAnsi" w:cstheme="minorHAnsi"/>
          <w:kern w:val="0"/>
          <w:lang w:eastAsia="pl-PL" w:bidi="ar-SA"/>
        </w:rPr>
        <w:t>M)</w:t>
      </w:r>
      <w:r w:rsid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1C4FF5" w:rsidRPr="001C4FF5">
        <w:rPr>
          <w:rFonts w:asciiTheme="minorHAnsi" w:eastAsia="Times New Roman" w:hAnsiTheme="minorHAnsi" w:cstheme="minorHAnsi"/>
          <w:kern w:val="0"/>
          <w:lang w:eastAsia="pl-PL" w:bidi="ar-SA"/>
        </w:rPr>
        <w:t>(dopuszcza się również osoby z poza terenu gminy ale będące z obszaru LSR) tj.</w:t>
      </w:r>
      <w:r w:rsid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1C4FF5" w:rsidRPr="001C4FF5">
        <w:rPr>
          <w:rFonts w:asciiTheme="minorHAnsi" w:eastAsia="Times New Roman" w:hAnsiTheme="minorHAnsi" w:cstheme="minorHAnsi"/>
          <w:kern w:val="0"/>
          <w:lang w:eastAsia="pl-PL" w:bidi="ar-SA"/>
        </w:rPr>
        <w:t>mieszkańców z obszaru LSR zagrożonych ubóstwem lub wykluczeniem społecznym</w:t>
      </w:r>
      <w:r w:rsid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2D49F5">
        <w:rPr>
          <w:rFonts w:asciiTheme="minorHAnsi" w:eastAsia="Times New Roman" w:hAnsiTheme="minorHAnsi" w:cstheme="minorHAnsi"/>
          <w:kern w:val="0"/>
          <w:lang w:eastAsia="pl-PL" w:bidi="ar-SA"/>
        </w:rPr>
        <w:t>w okresie do 30.09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.202</w:t>
      </w:r>
      <w:r w:rsidR="002D49F5">
        <w:rPr>
          <w:rFonts w:asciiTheme="minorHAnsi" w:eastAsia="Times New Roman" w:hAnsiTheme="minorHAnsi" w:cstheme="minorHAnsi"/>
          <w:kern w:val="0"/>
          <w:lang w:eastAsia="pl-PL" w:bidi="ar-SA"/>
        </w:rPr>
        <w:t>2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r. </w:t>
      </w:r>
    </w:p>
    <w:p w14:paraId="46F6B0BA" w14:textId="77777777" w:rsidR="00224F0E" w:rsidRPr="00962B33" w:rsidRDefault="00224F0E" w:rsidP="00224F0E">
      <w:pPr>
        <w:widowControl/>
        <w:suppressAutoHyphens w:val="0"/>
        <w:autoSpaceDN/>
        <w:spacing w:before="0" w:line="240" w:lineRule="auto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Cele szczegółowe projektu:</w:t>
      </w:r>
    </w:p>
    <w:p w14:paraId="07521748" w14:textId="4D963E01" w:rsidR="001C4FF5" w:rsidRPr="001C4FF5" w:rsidRDefault="001C4FF5" w:rsidP="001C4FF5">
      <w:pPr>
        <w:pStyle w:val="Akapitzlist"/>
        <w:widowControl/>
        <w:suppressAutoHyphens w:val="0"/>
        <w:autoSpaceDN/>
        <w:spacing w:before="0" w:line="240" w:lineRule="auto"/>
        <w:ind w:left="284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1) animacja społeczna uczestników proj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ektu,</w:t>
      </w:r>
    </w:p>
    <w:p w14:paraId="7353E957" w14:textId="17D57D37" w:rsidR="001C4FF5" w:rsidRPr="001C4FF5" w:rsidRDefault="001C4FF5" w:rsidP="001C4FF5">
      <w:pPr>
        <w:pStyle w:val="Akapitzlist"/>
        <w:widowControl/>
        <w:suppressAutoHyphens w:val="0"/>
        <w:autoSpaceDN/>
        <w:spacing w:before="0" w:line="240" w:lineRule="auto"/>
        <w:ind w:left="284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lastRenderedPageBreak/>
        <w:t>2) aktywizacja społeczna uczestników projektu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,</w:t>
      </w:r>
    </w:p>
    <w:p w14:paraId="752B93AE" w14:textId="2459ACD3" w:rsidR="001C4FF5" w:rsidRPr="001C4FF5" w:rsidRDefault="001C4FF5" w:rsidP="001C4FF5">
      <w:pPr>
        <w:pStyle w:val="Akapitzlist"/>
        <w:widowControl/>
        <w:suppressAutoHyphens w:val="0"/>
        <w:autoSpaceDN/>
        <w:spacing w:before="0" w:line="240" w:lineRule="auto"/>
        <w:ind w:left="284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3) lepsze poznanie się mieszkańców uczestników proj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ektu,</w:t>
      </w:r>
    </w:p>
    <w:p w14:paraId="236CC8BA" w14:textId="1F47E25C" w:rsidR="00224F0E" w:rsidRDefault="001C4FF5" w:rsidP="001C4FF5">
      <w:pPr>
        <w:pStyle w:val="Akapitzlist"/>
        <w:widowControl/>
        <w:suppressAutoHyphens w:val="0"/>
        <w:autoSpaceDN/>
        <w:spacing w:before="0" w:line="240" w:lineRule="auto"/>
        <w:ind w:left="284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4) włączenie społeczne uczestników proj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ektu</w:t>
      </w: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.</w:t>
      </w:r>
    </w:p>
    <w:p w14:paraId="637DCFF5" w14:textId="19E5E676" w:rsidR="00224F0E" w:rsidRPr="00962B33" w:rsidRDefault="00224F0E" w:rsidP="00417746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hAnsiTheme="minorHAnsi" w:cstheme="minorHAnsi"/>
          <w:color w:val="000000"/>
        </w:rPr>
        <w:t xml:space="preserve">Projekt realizowany </w:t>
      </w:r>
      <w:r w:rsidR="00417746">
        <w:rPr>
          <w:rFonts w:asciiTheme="minorHAnsi" w:hAnsiTheme="minorHAnsi" w:cstheme="minorHAnsi"/>
          <w:color w:val="000000"/>
        </w:rPr>
        <w:t xml:space="preserve">jest </w:t>
      </w:r>
      <w:r w:rsidRPr="00962B33">
        <w:rPr>
          <w:rFonts w:asciiTheme="minorHAnsi" w:hAnsiTheme="minorHAnsi" w:cstheme="minorHAnsi"/>
          <w:color w:val="000000"/>
        </w:rPr>
        <w:t>na obszarze dział</w:t>
      </w:r>
      <w:r w:rsidR="00417746">
        <w:rPr>
          <w:rFonts w:asciiTheme="minorHAnsi" w:hAnsiTheme="minorHAnsi" w:cstheme="minorHAnsi"/>
          <w:color w:val="000000"/>
        </w:rPr>
        <w:t>ania Lokalnej Grupy Działania „</w:t>
      </w:r>
      <w:r w:rsidRPr="00962B33">
        <w:rPr>
          <w:rFonts w:asciiTheme="minorHAnsi" w:hAnsiTheme="minorHAnsi" w:cstheme="minorHAnsi"/>
          <w:color w:val="000000"/>
        </w:rPr>
        <w:t>Vistula</w:t>
      </w:r>
      <w:r w:rsidR="00417746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-</w:t>
      </w:r>
      <w:r w:rsidR="00417746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Terra Culmensis</w:t>
      </w:r>
      <w:r w:rsidR="00417746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-</w:t>
      </w:r>
      <w:r w:rsidR="00417746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Rozwój pr</w:t>
      </w:r>
      <w:r w:rsidR="00417746">
        <w:rPr>
          <w:rFonts w:asciiTheme="minorHAnsi" w:hAnsiTheme="minorHAnsi" w:cstheme="minorHAnsi"/>
          <w:color w:val="000000"/>
        </w:rPr>
        <w:t xml:space="preserve">zez Tradycję” - </w:t>
      </w:r>
      <w:r w:rsidR="008E5031">
        <w:rPr>
          <w:rFonts w:asciiTheme="minorHAnsi" w:hAnsiTheme="minorHAnsi" w:cstheme="minorHAnsi"/>
          <w:color w:val="000000"/>
        </w:rPr>
        <w:t xml:space="preserve"> na obszarze G</w:t>
      </w:r>
      <w:r w:rsidRPr="00962B33">
        <w:rPr>
          <w:rFonts w:asciiTheme="minorHAnsi" w:hAnsiTheme="minorHAnsi" w:cstheme="minorHAnsi"/>
          <w:color w:val="000000"/>
        </w:rPr>
        <w:t xml:space="preserve">miny Stolno. </w:t>
      </w:r>
    </w:p>
    <w:p w14:paraId="6C9FDE71" w14:textId="7CCBF191" w:rsidR="00224F0E" w:rsidRPr="00962B33" w:rsidRDefault="00224F0E" w:rsidP="00417746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hAnsiTheme="minorHAnsi" w:cstheme="minorHAnsi"/>
          <w:color w:val="000000"/>
        </w:rPr>
        <w:t xml:space="preserve">Projekt realizowany </w:t>
      </w:r>
      <w:r w:rsidR="001C4FF5">
        <w:rPr>
          <w:rFonts w:asciiTheme="minorHAnsi" w:hAnsiTheme="minorHAnsi" w:cstheme="minorHAnsi"/>
          <w:color w:val="000000"/>
        </w:rPr>
        <w:t>jest</w:t>
      </w:r>
      <w:r w:rsidRPr="00962B33">
        <w:rPr>
          <w:rFonts w:asciiTheme="minorHAnsi" w:hAnsiTheme="minorHAnsi" w:cstheme="minorHAnsi"/>
          <w:color w:val="000000"/>
        </w:rPr>
        <w:t xml:space="preserve"> w okresie od 01.0</w:t>
      </w:r>
      <w:r w:rsidR="002D49F5">
        <w:rPr>
          <w:rFonts w:asciiTheme="minorHAnsi" w:hAnsiTheme="minorHAnsi" w:cstheme="minorHAnsi"/>
          <w:color w:val="000000"/>
        </w:rPr>
        <w:t>1.2022 r.  do 30.09</w:t>
      </w:r>
      <w:r w:rsidRPr="00962B33">
        <w:rPr>
          <w:rFonts w:asciiTheme="minorHAnsi" w:hAnsiTheme="minorHAnsi" w:cstheme="minorHAnsi"/>
          <w:color w:val="000000"/>
        </w:rPr>
        <w:t>.202</w:t>
      </w:r>
      <w:r w:rsidR="002D49F5">
        <w:rPr>
          <w:rFonts w:asciiTheme="minorHAnsi" w:hAnsiTheme="minorHAnsi" w:cstheme="minorHAnsi"/>
          <w:color w:val="000000"/>
        </w:rPr>
        <w:t>2</w:t>
      </w:r>
      <w:r w:rsidRPr="00962B33">
        <w:rPr>
          <w:rFonts w:asciiTheme="minorHAnsi" w:hAnsiTheme="minorHAnsi" w:cstheme="minorHAnsi"/>
          <w:color w:val="000000"/>
        </w:rPr>
        <w:t xml:space="preserve"> r.</w:t>
      </w:r>
    </w:p>
    <w:p w14:paraId="36FF445B" w14:textId="34B5F78E" w:rsidR="002D49F5" w:rsidRPr="002D49F5" w:rsidRDefault="00224F0E" w:rsidP="002D49F5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hAnsiTheme="minorHAnsi" w:cstheme="minorHAnsi"/>
          <w:color w:val="000000"/>
        </w:rPr>
        <w:t xml:space="preserve">Udział w Projekcie </w:t>
      </w:r>
      <w:r w:rsidRPr="00962B33">
        <w:rPr>
          <w:rFonts w:asciiTheme="minorHAnsi" w:hAnsiTheme="minorHAnsi" w:cstheme="minorHAnsi"/>
          <w:color w:val="000000"/>
          <w:u w:val="single"/>
        </w:rPr>
        <w:t>jest bezpłatny,</w:t>
      </w:r>
      <w:r w:rsidRPr="00962B33">
        <w:rPr>
          <w:rFonts w:asciiTheme="minorHAnsi" w:hAnsiTheme="minorHAnsi" w:cstheme="minorHAnsi"/>
          <w:color w:val="000000"/>
        </w:rPr>
        <w:t xml:space="preserve"> koszty jego organizacji i realizacji pokrywane są ze środków Unii Europejskiej w ramach Europejskiego Funduszu Społecznego</w:t>
      </w:r>
      <w:r w:rsidR="001C4FF5">
        <w:rPr>
          <w:rFonts w:asciiTheme="minorHAnsi" w:hAnsiTheme="minorHAnsi" w:cstheme="minorHAnsi"/>
          <w:color w:val="000000"/>
        </w:rPr>
        <w:t xml:space="preserve"> oraz ze środków Gminy Stolno</w:t>
      </w:r>
      <w:r w:rsidRPr="00962B33">
        <w:rPr>
          <w:rFonts w:asciiTheme="minorHAnsi" w:hAnsiTheme="minorHAnsi" w:cstheme="minorHAnsi"/>
          <w:color w:val="000000"/>
        </w:rPr>
        <w:t>.</w:t>
      </w:r>
    </w:p>
    <w:p w14:paraId="54A8A0BA" w14:textId="77777777" w:rsidR="00224F0E" w:rsidRPr="00962B33" w:rsidRDefault="00224F0E" w:rsidP="00417746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hAnsiTheme="minorHAnsi" w:cstheme="minorHAnsi"/>
          <w:color w:val="000000"/>
        </w:rPr>
        <w:t xml:space="preserve">Biuro projektu: Budynek Urzędu Gminy Stolno, Stolno 112, 86-212 Stolno, pokój nr 22. </w:t>
      </w:r>
    </w:p>
    <w:p w14:paraId="642AE6AB" w14:textId="3CE1FA6C" w:rsidR="00224F0E" w:rsidRPr="00962B33" w:rsidRDefault="00224F0E" w:rsidP="00417746">
      <w:pPr>
        <w:pStyle w:val="Akapitzlist"/>
        <w:widowControl/>
        <w:numPr>
          <w:ilvl w:val="0"/>
          <w:numId w:val="22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962B33">
        <w:rPr>
          <w:rFonts w:asciiTheme="minorHAnsi" w:hAnsiTheme="minorHAnsi" w:cstheme="minorHAnsi"/>
          <w:color w:val="000000"/>
        </w:rPr>
        <w:t xml:space="preserve">Telefon kontaktowy: </w:t>
      </w:r>
      <w:r w:rsidR="001C4FF5">
        <w:rPr>
          <w:rFonts w:asciiTheme="minorHAnsi" w:hAnsiTheme="minorHAnsi" w:cstheme="minorHAnsi"/>
          <w:color w:val="000000"/>
        </w:rPr>
        <w:t xml:space="preserve">601-950-097 lub </w:t>
      </w:r>
      <w:r w:rsidR="001C4FF5">
        <w:rPr>
          <w:rFonts w:asciiTheme="minorHAnsi" w:hAnsiTheme="minorHAnsi" w:cstheme="minorHAnsi"/>
          <w:color w:val="0D0D0D" w:themeColor="text1" w:themeTint="F2"/>
        </w:rPr>
        <w:t>601-161-722</w:t>
      </w:r>
      <w:r w:rsidRPr="00962B33">
        <w:rPr>
          <w:rFonts w:asciiTheme="minorHAnsi" w:hAnsiTheme="minorHAnsi" w:cstheme="minorHAnsi"/>
          <w:color w:val="0D0D0D" w:themeColor="text1" w:themeTint="F2"/>
        </w:rPr>
        <w:t>.</w:t>
      </w:r>
    </w:p>
    <w:p w14:paraId="76D2F9A0" w14:textId="09237364" w:rsidR="006F3F65" w:rsidRPr="00962B33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3</w:t>
      </w:r>
    </w:p>
    <w:p w14:paraId="46335CE3" w14:textId="453810DB" w:rsidR="006F3F65" w:rsidRDefault="006F3F65" w:rsidP="006163D8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Uczestnicy Projektu</w:t>
      </w:r>
    </w:p>
    <w:p w14:paraId="3540332E" w14:textId="5375365A" w:rsidR="00224F0E" w:rsidRPr="001C4FF5" w:rsidRDefault="00224F0E" w:rsidP="001C4FF5">
      <w:pPr>
        <w:pStyle w:val="Akapitzlist"/>
        <w:widowControl/>
        <w:numPr>
          <w:ilvl w:val="0"/>
          <w:numId w:val="19"/>
        </w:numPr>
        <w:suppressAutoHyphens w:val="0"/>
        <w:autoSpaceDN/>
        <w:spacing w:before="0" w:line="240" w:lineRule="auto"/>
        <w:textAlignment w:val="auto"/>
        <w:rPr>
          <w:rFonts w:asciiTheme="minorHAnsi" w:hAnsiTheme="minorHAnsi" w:cstheme="minorHAnsi"/>
        </w:rPr>
      </w:pPr>
      <w:r w:rsidRPr="001C4FF5">
        <w:rPr>
          <w:rFonts w:asciiTheme="minorHAnsi" w:hAnsiTheme="minorHAnsi" w:cstheme="minorHAnsi"/>
          <w:color w:val="000000"/>
        </w:rPr>
        <w:t xml:space="preserve">Uczestnikami Projektu mogą być osoby zagrożone ubóstwem lub wykluczeniem społecznym </w:t>
      </w: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z obszaru Gminy Stolno</w:t>
      </w:r>
      <w:r w:rsidR="00AD029C" w:rsidRPr="001C4FF5">
        <w:rPr>
          <w:rFonts w:asciiTheme="minorHAnsi" w:hAnsiTheme="minorHAnsi" w:cstheme="minorHAnsi"/>
        </w:rPr>
        <w:t>.</w:t>
      </w:r>
    </w:p>
    <w:p w14:paraId="7AF8337E" w14:textId="26380104" w:rsidR="00224F0E" w:rsidRDefault="00224F0E" w:rsidP="001C4FF5">
      <w:pPr>
        <w:pStyle w:val="Akapitzlist"/>
        <w:widowControl/>
        <w:numPr>
          <w:ilvl w:val="0"/>
          <w:numId w:val="19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Dopuszcza się również osoby z poza obszaru Gm</w:t>
      </w:r>
      <w:r w:rsidR="00417746">
        <w:rPr>
          <w:rFonts w:asciiTheme="minorHAnsi" w:eastAsia="Times New Roman" w:hAnsiTheme="minorHAnsi" w:cstheme="minorHAnsi"/>
          <w:kern w:val="0"/>
          <w:lang w:eastAsia="pl-PL" w:bidi="ar-SA"/>
        </w:rPr>
        <w:t>iny</w:t>
      </w: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Stolno</w:t>
      </w:r>
      <w:r w:rsidR="00AD029C" w:rsidRPr="001C4FF5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Pr="001C4FF5">
        <w:rPr>
          <w:rFonts w:asciiTheme="minorHAnsi" w:eastAsia="Times New Roman" w:hAnsiTheme="minorHAnsi" w:cstheme="minorHAnsi"/>
          <w:kern w:val="0"/>
          <w:lang w:eastAsia="pl-PL" w:bidi="ar-SA"/>
        </w:rPr>
        <w:t>tj. mieszkańców z obszaru LSR zagrożonych ubóstwem lub wykluczeniem społecznym.</w:t>
      </w:r>
    </w:p>
    <w:p w14:paraId="144C4AF3" w14:textId="13AE4149" w:rsidR="000E7058" w:rsidRPr="001C4FF5" w:rsidRDefault="006F3F65" w:rsidP="00224F0E">
      <w:pPr>
        <w:pStyle w:val="Akapitzlist"/>
        <w:widowControl/>
        <w:numPr>
          <w:ilvl w:val="0"/>
          <w:numId w:val="19"/>
        </w:numPr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C4FF5">
        <w:rPr>
          <w:rFonts w:asciiTheme="minorHAnsi" w:hAnsiTheme="minorHAnsi" w:cstheme="minorHAnsi"/>
          <w:color w:val="000000"/>
        </w:rPr>
        <w:t xml:space="preserve">Uczestnikami Projektu mogą być </w:t>
      </w:r>
      <w:r w:rsidR="00224F0E" w:rsidRPr="001C4FF5">
        <w:rPr>
          <w:rFonts w:asciiTheme="minorHAnsi" w:hAnsiTheme="minorHAnsi" w:cstheme="minorHAnsi"/>
          <w:color w:val="000000"/>
        </w:rPr>
        <w:t>osoby</w:t>
      </w:r>
      <w:r w:rsidR="00417746">
        <w:rPr>
          <w:rFonts w:asciiTheme="minorHAnsi" w:hAnsiTheme="minorHAnsi" w:cstheme="minorHAnsi"/>
          <w:color w:val="000000"/>
        </w:rPr>
        <w:t>,</w:t>
      </w:r>
      <w:r w:rsidR="00224F0E" w:rsidRPr="001C4FF5">
        <w:rPr>
          <w:rFonts w:asciiTheme="minorHAnsi" w:hAnsiTheme="minorHAnsi" w:cstheme="minorHAnsi"/>
          <w:color w:val="000000"/>
        </w:rPr>
        <w:t xml:space="preserve"> </w:t>
      </w:r>
      <w:r w:rsidR="00210448">
        <w:rPr>
          <w:rFonts w:asciiTheme="minorHAnsi" w:hAnsiTheme="minorHAnsi" w:cstheme="minorHAnsi"/>
          <w:color w:val="000000"/>
        </w:rPr>
        <w:t xml:space="preserve">o których mowa w ust. 1 i 2 niniejszego paragrafu oraz </w:t>
      </w:r>
      <w:r w:rsidR="00501677" w:rsidRPr="00417746">
        <w:rPr>
          <w:rFonts w:asciiTheme="minorHAnsi" w:eastAsia="Times New Roman" w:hAnsiTheme="minorHAnsi" w:cstheme="minorHAnsi"/>
          <w:b/>
          <w:kern w:val="0"/>
          <w:u w:val="single"/>
          <w:lang w:eastAsia="pl-PL" w:bidi="ar-SA"/>
        </w:rPr>
        <w:t>spełniające min</w:t>
      </w:r>
      <w:r w:rsidR="00417746" w:rsidRPr="00417746">
        <w:rPr>
          <w:rFonts w:asciiTheme="minorHAnsi" w:eastAsia="Times New Roman" w:hAnsiTheme="minorHAnsi" w:cstheme="minorHAnsi"/>
          <w:b/>
          <w:kern w:val="0"/>
          <w:u w:val="single"/>
          <w:lang w:eastAsia="pl-PL" w:bidi="ar-SA"/>
        </w:rPr>
        <w:t>imum</w:t>
      </w:r>
      <w:r w:rsidR="00501677" w:rsidRPr="00417746">
        <w:rPr>
          <w:rFonts w:asciiTheme="minorHAnsi" w:eastAsia="Times New Roman" w:hAnsiTheme="minorHAnsi" w:cstheme="minorHAnsi"/>
          <w:b/>
          <w:kern w:val="0"/>
          <w:u w:val="single"/>
          <w:lang w:eastAsia="pl-PL" w:bidi="ar-SA"/>
        </w:rPr>
        <w:t xml:space="preserve"> 1 przesłankę</w:t>
      </w:r>
      <w:r w:rsidR="00501677" w:rsidRPr="001C4FF5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 przynależności do grupy</w:t>
      </w:r>
      <w:r w:rsidR="00501677" w:rsidRPr="001C4FF5">
        <w:rPr>
          <w:rFonts w:asciiTheme="minorHAnsi" w:hAnsiTheme="minorHAnsi" w:cstheme="minorHAnsi"/>
          <w:color w:val="000000"/>
        </w:rPr>
        <w:t xml:space="preserve"> </w:t>
      </w:r>
      <w:r w:rsidR="00501677" w:rsidRPr="001C4FF5">
        <w:rPr>
          <w:rFonts w:asciiTheme="minorHAnsi" w:hAnsiTheme="minorHAnsi" w:cstheme="minorHAnsi"/>
          <w:b/>
          <w:color w:val="000000"/>
        </w:rPr>
        <w:t>osób zagrożonych</w:t>
      </w:r>
      <w:r w:rsidRPr="001C4FF5">
        <w:rPr>
          <w:rFonts w:asciiTheme="minorHAnsi" w:hAnsiTheme="minorHAnsi" w:cstheme="minorHAnsi"/>
          <w:b/>
          <w:color w:val="000000"/>
        </w:rPr>
        <w:t xml:space="preserve"> ubóstwem lub wykluczeniem społecznym</w:t>
      </w:r>
      <w:r w:rsidR="00210448">
        <w:rPr>
          <w:rFonts w:asciiTheme="minorHAnsi" w:hAnsiTheme="minorHAnsi" w:cstheme="minorHAnsi"/>
          <w:b/>
          <w:color w:val="000000"/>
        </w:rPr>
        <w:t>, zgodnie z poniższą tabel</w:t>
      </w:r>
      <w:r w:rsidR="00501677" w:rsidRPr="001C4FF5">
        <w:rPr>
          <w:rFonts w:asciiTheme="minorHAnsi" w:hAnsiTheme="minorHAnsi" w:cstheme="minorHAnsi"/>
          <w:b/>
          <w:color w:val="000000"/>
        </w:rPr>
        <w:t>ą:</w:t>
      </w:r>
      <w:r w:rsidRPr="001C4FF5">
        <w:rPr>
          <w:rFonts w:asciiTheme="minorHAnsi" w:hAnsiTheme="minorHAnsi" w:cstheme="minorHAnsi"/>
          <w:color w:val="000000"/>
        </w:rPr>
        <w:t xml:space="preserve"> </w:t>
      </w:r>
    </w:p>
    <w:tbl>
      <w:tblPr>
        <w:tblStyle w:val="TableGrid"/>
        <w:tblpPr w:leftFromText="141" w:rightFromText="141" w:vertAnchor="text" w:tblpXSpec="right" w:tblpY="1"/>
        <w:tblOverlap w:val="never"/>
        <w:tblW w:w="10632" w:type="dxa"/>
        <w:tblInd w:w="0" w:type="dxa"/>
        <w:tblCellMar>
          <w:top w:w="39" w:type="dxa"/>
          <w:left w:w="106" w:type="dxa"/>
          <w:right w:w="26" w:type="dxa"/>
        </w:tblCellMar>
        <w:tblLook w:val="04A0" w:firstRow="1" w:lastRow="0" w:firstColumn="1" w:lastColumn="0" w:noHBand="0" w:noVBand="1"/>
      </w:tblPr>
      <w:tblGrid>
        <w:gridCol w:w="435"/>
        <w:gridCol w:w="4958"/>
        <w:gridCol w:w="5239"/>
      </w:tblGrid>
      <w:tr w:rsidR="00537847" w:rsidRPr="00501677" w14:paraId="173AAD14" w14:textId="77777777" w:rsidTr="00FD64DD">
        <w:trPr>
          <w:trHeight w:val="377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7555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5" w:line="240" w:lineRule="auto"/>
              <w:ind w:left="2"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15D8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5" w:line="240" w:lineRule="auto"/>
              <w:ind w:left="2" w:right="80"/>
              <w:jc w:val="center"/>
              <w:textAlignment w:val="auto"/>
              <w:rPr>
                <w:rFonts w:ascii="Calibri" w:eastAsia="Calibri" w:hAnsi="Calibri" w:cs="Calibri"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PRZESŁANKA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E2BF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2" w:line="257" w:lineRule="auto"/>
              <w:jc w:val="center"/>
              <w:textAlignment w:val="auto"/>
              <w:rPr>
                <w:rFonts w:asciiTheme="minorHAnsi" w:eastAsiaTheme="minorEastAsia" w:hAnsiTheme="minorHAnsi" w:cstheme="minorBidi"/>
                <w:iCs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Cs/>
                <w:kern w:val="0"/>
                <w:sz w:val="22"/>
                <w:szCs w:val="22"/>
                <w:lang w:eastAsia="pl-PL" w:bidi="ar-SA"/>
              </w:rPr>
              <w:t>WYMAGANY DOKUMENT</w:t>
            </w:r>
          </w:p>
        </w:tc>
      </w:tr>
      <w:tr w:rsidR="00537847" w:rsidRPr="00501677" w14:paraId="68AEABB1" w14:textId="77777777" w:rsidTr="00FD64DD">
        <w:trPr>
          <w:trHeight w:val="377"/>
        </w:trPr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10E9D20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2" w:line="257" w:lineRule="auto"/>
              <w:jc w:val="center"/>
              <w:textAlignment w:val="auto"/>
              <w:rPr>
                <w:rFonts w:asciiTheme="minorHAnsi" w:eastAsiaTheme="minorEastAsia" w:hAnsiTheme="minorHAnsi" w:cstheme="minorBidi"/>
                <w:b/>
                <w:iCs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iCs/>
                <w:kern w:val="0"/>
                <w:sz w:val="22"/>
                <w:szCs w:val="22"/>
                <w:lang w:eastAsia="pl-PL" w:bidi="ar-SA"/>
              </w:rPr>
              <w:t xml:space="preserve">UCZESTNICY PROJEKTU – </w:t>
            </w:r>
            <w:r w:rsidRPr="00501677">
              <w:rPr>
                <w:rFonts w:asciiTheme="minorHAnsi" w:eastAsiaTheme="minorEastAsia" w:hAnsiTheme="minorHAnsi" w:cstheme="minorBidi"/>
                <w:b/>
                <w:kern w:val="0"/>
                <w:sz w:val="22"/>
                <w:szCs w:val="22"/>
                <w:lang w:eastAsia="pl-PL" w:bidi="ar-SA"/>
              </w:rPr>
              <w:t xml:space="preserve">OSOBY ZAGROŻONE UBÓSTWEM LUB WYKLUCZENIEM SPOŁECZNYM </w:t>
            </w:r>
          </w:p>
        </w:tc>
      </w:tr>
      <w:tr w:rsidR="00537847" w:rsidRPr="00501677" w14:paraId="320CAEBF" w14:textId="77777777" w:rsidTr="00FD64DD">
        <w:trPr>
          <w:trHeight w:val="70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81B1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5" w:line="240" w:lineRule="auto"/>
              <w:ind w:left="2"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155B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5" w:line="240" w:lineRule="auto"/>
              <w:ind w:left="2" w:right="80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osoby lub rodziny </w:t>
            </w:r>
            <w:r w:rsidRPr="00501677">
              <w:rPr>
                <w:rFonts w:ascii="Calibri" w:eastAsia="Calibri" w:hAnsi="Calibri" w:cs="Calibri"/>
                <w:b/>
                <w:bCs/>
                <w:i/>
                <w:color w:val="000000"/>
                <w:kern w:val="0"/>
                <w:sz w:val="22"/>
                <w:szCs w:val="22"/>
                <w:lang w:eastAsia="pl-PL" w:bidi="ar-SA"/>
              </w:rPr>
              <w:t>korzystające</w:t>
            </w: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ze świadczeń z pomocy społecznej zgodnie z ustawą z dnia 12 marca 2004 r. o pomocy społecznej </w:t>
            </w:r>
            <w:r w:rsidRPr="00501677">
              <w:rPr>
                <w:rFonts w:ascii="Calibri" w:eastAsia="Calibri" w:hAnsi="Calibri" w:cs="Calibri"/>
                <w:b/>
                <w:bCs/>
                <w:i/>
                <w:color w:val="000000"/>
                <w:kern w:val="0"/>
                <w:sz w:val="22"/>
                <w:szCs w:val="22"/>
                <w:lang w:eastAsia="pl-PL" w:bidi="ar-SA"/>
              </w:rPr>
              <w:t>lub kwalifikujące się</w:t>
            </w: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do objęcia wsparciem pomocy społecznej, tj. spełniające co najmniej jedną  z przesłanek określonych w art. 7 ustawy z dnia 12 marca 2004 r.  o pomocy społecznej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1046C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2" w:line="257" w:lineRule="auto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np. </w:t>
            </w: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oświadczenie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uczestnika (z pouczeniem </w:t>
            </w:r>
            <w:r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                                           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o odpowiedzialności za składanie oświadczeń niezgodnych z prawdą) </w:t>
            </w:r>
          </w:p>
          <w:p w14:paraId="1C437E33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2" w:line="257" w:lineRule="auto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lub </w:t>
            </w:r>
          </w:p>
          <w:p w14:paraId="644D31A2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2" w:line="257" w:lineRule="auto"/>
              <w:textAlignment w:val="auto"/>
              <w:rPr>
                <w:rFonts w:ascii="Calibri" w:eastAsia="Calibri" w:hAnsi="Calibri" w:cs="Calibri"/>
                <w:b/>
                <w:bCs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zaświadczenie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z ośrodka pomocy społecznej, przy czym nie ma obowiązku wskazywania, która przesłanka określona ww. ustawie została spełniona,</w:t>
            </w:r>
          </w:p>
          <w:p w14:paraId="0075FC28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49573803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Na potwierdzenie należy przedłożyć Oświadczenie nr 1 lub 1.1. lub stosowne  Zaświadczenie.   </w:t>
            </w:r>
          </w:p>
        </w:tc>
      </w:tr>
      <w:tr w:rsidR="00537847" w:rsidRPr="00501677" w14:paraId="0CE91972" w14:textId="77777777" w:rsidTr="00FD64DD">
        <w:trPr>
          <w:trHeight w:val="2146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BEA6" w14:textId="3E1979A0" w:rsidR="00537847" w:rsidRPr="00501677" w:rsidRDefault="00537847" w:rsidP="00FD64DD">
            <w:pPr>
              <w:widowControl/>
              <w:suppressAutoHyphens w:val="0"/>
              <w:autoSpaceDN/>
              <w:spacing w:before="0" w:after="15" w:line="240" w:lineRule="auto"/>
              <w:ind w:left="2"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9FEC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2"/>
              <w:jc w:val="left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>osoby z niepełnosprawnością, tj. osoby z niepełnosprawnością w rozumieniu Wytycznych w zakresie realizacji zasady równości szans i niedyskryminacji, w tym dostępności dla osób z niepełnosprawnościami oraz zasady równości szans kobiet i mężczyzn w ramach funduszy unijnych na lata 2014-2020 lub uczniowie/dzieci z niepełnosprawnościami w rozumieniu Wytycznych w zakresie realizacji przedsięwzięć z udziałem środków Europejskiego Funduszu Społecznego w obszarze edukacji na lata 2014-2020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14B9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0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odpowiednie </w:t>
            </w: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orzeczenie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14:paraId="2172DDF1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0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lub </w:t>
            </w:r>
          </w:p>
          <w:p w14:paraId="33BDA17D" w14:textId="69A4E70F" w:rsidR="00537847" w:rsidRPr="0053784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0"/>
              <w:textAlignment w:val="auto"/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inny dokument poświadczający stan zdrowia;</w:t>
            </w:r>
          </w:p>
        </w:tc>
      </w:tr>
      <w:tr w:rsidR="00537847" w:rsidRPr="00501677" w14:paraId="7267BB8A" w14:textId="77777777" w:rsidTr="00FD64DD">
        <w:trPr>
          <w:trHeight w:val="143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E681" w14:textId="431A615B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2" w:right="82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3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D6A1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2" w:right="82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>członkowie gospodarstw domowych sprawujący opiekę nad osobą z niepełnosprawnością, o ile co najmniej jeden z nich nie pracuje ze względu na konieczność sprawowania opieki nad osobą z niepełnosprawnością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AA50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2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np. </w:t>
            </w: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oświadczenie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uczestnika (z pouczeniem </w:t>
            </w:r>
            <w:r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                                          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>o odpowiedzialności za składanie oświadczeń niezgodnych z prawdą)</w:t>
            </w:r>
          </w:p>
          <w:p w14:paraId="5544B85F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2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lub </w:t>
            </w:r>
          </w:p>
          <w:p w14:paraId="4861F159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2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i/>
                <w:kern w:val="0"/>
                <w:sz w:val="22"/>
                <w:szCs w:val="22"/>
                <w:lang w:eastAsia="pl-PL" w:bidi="ar-SA"/>
              </w:rPr>
              <w:t>inny dokument</w:t>
            </w:r>
            <w:r w:rsidRPr="00501677"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  <w:t xml:space="preserve"> potwierdzający ww. sytuację;</w:t>
            </w:r>
          </w:p>
          <w:p w14:paraId="7074BF31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2"/>
              <w:textAlignment w:val="auto"/>
              <w:rPr>
                <w:rFonts w:asciiTheme="minorHAnsi" w:eastAsiaTheme="minorEastAsia" w:hAnsiTheme="minorHAnsi" w:cstheme="minorBidi"/>
                <w:i/>
                <w:kern w:val="0"/>
                <w:sz w:val="22"/>
                <w:szCs w:val="22"/>
                <w:lang w:eastAsia="pl-PL" w:bidi="ar-SA"/>
              </w:rPr>
            </w:pPr>
          </w:p>
          <w:p w14:paraId="49D7AF2A" w14:textId="479CC485" w:rsidR="00537847" w:rsidRPr="00501677" w:rsidRDefault="00537847" w:rsidP="00B02613">
            <w:pPr>
              <w:widowControl/>
              <w:suppressAutoHyphens w:val="0"/>
              <w:autoSpaceDN/>
              <w:spacing w:before="0" w:line="240" w:lineRule="auto"/>
              <w:ind w:left="3" w:right="82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Na potwierdzenie należy przedłożyć Oświadczenie nr </w:t>
            </w:r>
            <w:r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                         </w:t>
            </w:r>
            <w:r w:rsidR="00B02613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>2</w:t>
            </w: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 lub stosowne  Zaświadczenie.    </w:t>
            </w:r>
          </w:p>
        </w:tc>
      </w:tr>
      <w:tr w:rsidR="00537847" w:rsidRPr="00501677" w14:paraId="794BD693" w14:textId="77777777" w:rsidTr="00FD64DD">
        <w:trPr>
          <w:trHeight w:val="1194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92A2CF" w14:textId="69AF080E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2"/>
              <w:jc w:val="left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49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7C9479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2"/>
              <w:jc w:val="left"/>
              <w:textAlignment w:val="auto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bCs/>
                <w:i/>
                <w:kern w:val="0"/>
                <w:sz w:val="22"/>
                <w:szCs w:val="22"/>
                <w:lang w:eastAsia="pl-PL" w:bidi="ar-SA"/>
              </w:rPr>
              <w:t>osoby potrzebujące wsparcia w codziennym funkcjonowaniu</w:t>
            </w:r>
          </w:p>
        </w:tc>
        <w:tc>
          <w:tcPr>
            <w:tcW w:w="52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58C56B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3"/>
              <w:textAlignment w:val="auto"/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np. oświadczenie </w:t>
            </w:r>
            <w:r w:rsidRPr="00501677"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uczestnika lub jego opiekuna, jeśli niemożliwe jest uzyskanie oświadczenia uczestnika (z pouczeniem o odpowiedzialności za składanie oświadczeń niezgodnych z prawdą) </w:t>
            </w:r>
          </w:p>
          <w:p w14:paraId="5A9A5D15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3"/>
              <w:textAlignment w:val="auto"/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lub </w:t>
            </w:r>
          </w:p>
          <w:p w14:paraId="6EF1C5D8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3"/>
              <w:textAlignment w:val="auto"/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bCs/>
                <w:i/>
                <w:kern w:val="0"/>
                <w:sz w:val="22"/>
                <w:szCs w:val="22"/>
                <w:lang w:eastAsia="pl-PL" w:bidi="ar-SA"/>
              </w:rPr>
              <w:t>zaświadczenie</w:t>
            </w:r>
            <w:r w:rsidRPr="00501677"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 od lekarza lub odpowiednie orzeczenie </w:t>
            </w:r>
          </w:p>
          <w:p w14:paraId="4C3FD9CB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3"/>
              <w:textAlignment w:val="auto"/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lub </w:t>
            </w:r>
          </w:p>
          <w:p w14:paraId="489310FE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3" w:right="83"/>
              <w:textAlignment w:val="auto"/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Theme="minorHAnsi" w:eastAsiaTheme="minorEastAsia" w:hAnsiTheme="minorHAnsi" w:cstheme="minorBidi"/>
                <w:b/>
                <w:bCs/>
                <w:i/>
                <w:kern w:val="0"/>
                <w:sz w:val="22"/>
                <w:szCs w:val="22"/>
                <w:lang w:eastAsia="pl-PL" w:bidi="ar-SA"/>
              </w:rPr>
              <w:t>inny dokument</w:t>
            </w:r>
            <w:r w:rsidRPr="00501677">
              <w:rPr>
                <w:rFonts w:asciiTheme="minorHAnsi" w:eastAsiaTheme="minorEastAsia" w:hAnsiTheme="minorHAnsi" w:cstheme="minorBidi"/>
                <w:bCs/>
                <w:i/>
                <w:kern w:val="0"/>
                <w:sz w:val="22"/>
                <w:szCs w:val="22"/>
                <w:lang w:eastAsia="pl-PL" w:bidi="ar-SA"/>
              </w:rPr>
              <w:t xml:space="preserve"> poświadczający stan zdrowia;</w:t>
            </w:r>
          </w:p>
          <w:p w14:paraId="4CFFCEB8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jc w:val="left"/>
              <w:textAlignment w:val="auto"/>
              <w:rPr>
                <w:rFonts w:ascii="Calibri" w:eastAsia="Calibri" w:hAnsi="Calibri" w:cs="Calibri"/>
                <w:b/>
                <w:bCs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0CAA38A5" w14:textId="0486F273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hanging="10"/>
              <w:jc w:val="left"/>
              <w:textAlignment w:val="auto"/>
              <w:rPr>
                <w:rFonts w:ascii="Calibri" w:eastAsia="Calibri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Na potwierdzenie należy przedłożyć Oświadczenie nr </w:t>
            </w:r>
            <w:r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                    </w:t>
            </w:r>
            <w:r w:rsidR="00B02613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>3</w:t>
            </w: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 lub stosowne  Zaświadczenie.    </w:t>
            </w:r>
          </w:p>
        </w:tc>
      </w:tr>
      <w:tr w:rsidR="00537847" w:rsidRPr="00501677" w14:paraId="6AA87950" w14:textId="77777777" w:rsidTr="00FD64DD">
        <w:trPr>
          <w:trHeight w:val="429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ADED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jc w:val="left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9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45ED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jc w:val="left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2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4D12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jc w:val="left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37847" w:rsidRPr="00501677" w14:paraId="33C908AF" w14:textId="77777777" w:rsidTr="00FD64DD">
        <w:trPr>
          <w:trHeight w:val="958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5999" w14:textId="175A72CF" w:rsidR="00537847" w:rsidRPr="00501677" w:rsidRDefault="00FD64DD" w:rsidP="00FD64DD">
            <w:pPr>
              <w:widowControl/>
              <w:suppressAutoHyphens w:val="0"/>
              <w:autoSpaceDN/>
              <w:spacing w:before="0" w:line="240" w:lineRule="auto"/>
              <w:ind w:left="1"/>
              <w:jc w:val="left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F28C8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line="240" w:lineRule="auto"/>
              <w:ind w:left="1"/>
              <w:jc w:val="left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osoby korzystające z PO PŻ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C7790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" w:line="258" w:lineRule="auto"/>
              <w:ind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Calibri" w:hAnsi="Calibri" w:cs="Calibri"/>
                <w:i/>
                <w:kern w:val="0"/>
                <w:sz w:val="22"/>
                <w:szCs w:val="22"/>
                <w:lang w:eastAsia="pl-PL" w:bidi="ar-SA"/>
              </w:rPr>
              <w:t>n</w:t>
            </w:r>
            <w:r w:rsidRPr="00501677">
              <w:rPr>
                <w:rFonts w:ascii="Calibri" w:eastAsia="Calibri" w:hAnsi="Calibri" w:cs="Calibri"/>
                <w:i/>
                <w:kern w:val="0"/>
                <w:sz w:val="22"/>
                <w:szCs w:val="22"/>
                <w:lang w:eastAsia="pl-PL" w:bidi="ar-SA"/>
              </w:rPr>
              <w:t>p</w:t>
            </w:r>
            <w:r w:rsidRPr="00501677">
              <w:rPr>
                <w:rFonts w:ascii="Calibri" w:eastAsia="Calibri" w:hAnsi="Calibri" w:cs="Calibri"/>
                <w:b/>
                <w:i/>
                <w:kern w:val="0"/>
                <w:sz w:val="22"/>
                <w:szCs w:val="22"/>
                <w:lang w:eastAsia="pl-PL" w:bidi="ar-SA"/>
              </w:rPr>
              <w:t>. oświadczenie</w:t>
            </w:r>
            <w:r w:rsidRPr="00501677">
              <w:rPr>
                <w:rFonts w:ascii="Calibri" w:eastAsia="Calibri" w:hAnsi="Calibri" w:cs="Calibri"/>
                <w:i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uczestnika (z pouczeniem  </w:t>
            </w:r>
            <w:r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                                        </w:t>
            </w: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o odpowiedzialności za składanie oświadczeń niezgodnych z prawdą) </w:t>
            </w:r>
          </w:p>
          <w:p w14:paraId="5CF3D9A1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" w:line="258" w:lineRule="auto"/>
              <w:ind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>Lub</w:t>
            </w:r>
          </w:p>
          <w:p w14:paraId="11F0DB52" w14:textId="77777777" w:rsidR="00537847" w:rsidRPr="00501677" w:rsidRDefault="00537847" w:rsidP="00FD64DD">
            <w:pPr>
              <w:widowControl/>
              <w:suppressAutoHyphens w:val="0"/>
              <w:autoSpaceDN/>
              <w:spacing w:before="0" w:after="1" w:line="258" w:lineRule="auto"/>
              <w:ind w:right="80"/>
              <w:textAlignment w:val="auto"/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01677">
              <w:rPr>
                <w:rFonts w:ascii="Calibri" w:eastAsia="Calibri" w:hAnsi="Calibri" w:cs="Calibri"/>
                <w:b/>
                <w:i/>
                <w:color w:val="000000"/>
                <w:kern w:val="0"/>
                <w:sz w:val="22"/>
                <w:szCs w:val="22"/>
                <w:lang w:eastAsia="pl-PL" w:bidi="ar-SA"/>
              </w:rPr>
              <w:t>inny dokument</w:t>
            </w:r>
            <w:r w:rsidRPr="00501677">
              <w:rPr>
                <w:rFonts w:ascii="Calibri" w:eastAsia="Calibri" w:hAnsi="Calibri" w:cs="Calibri"/>
                <w:i/>
                <w:color w:val="000000"/>
                <w:kern w:val="0"/>
                <w:sz w:val="22"/>
                <w:szCs w:val="22"/>
                <w:lang w:eastAsia="pl-PL" w:bidi="ar-SA"/>
              </w:rPr>
              <w:t xml:space="preserve"> potwierdzający korzystanie z Programu </w:t>
            </w:r>
          </w:p>
          <w:p w14:paraId="74A68855" w14:textId="25BA8582" w:rsidR="00537847" w:rsidRPr="00501677" w:rsidRDefault="00537847" w:rsidP="00FD64DD">
            <w:pPr>
              <w:widowControl/>
              <w:suppressAutoHyphens w:val="0"/>
              <w:autoSpaceDN/>
              <w:spacing w:before="0" w:after="1" w:line="258" w:lineRule="auto"/>
              <w:ind w:right="80"/>
              <w:textAlignment w:val="auto"/>
              <w:rPr>
                <w:rFonts w:ascii="Calibri" w:eastAsia="Calibri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>Na potwierdzenie nale</w:t>
            </w:r>
            <w:r w:rsidR="00B02613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>ży przedłożyć Oświadczenie nr 4</w:t>
            </w:r>
            <w:r w:rsidRPr="00501677">
              <w:rPr>
                <w:rFonts w:ascii="Calibri" w:eastAsia="Calibri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 xml:space="preserve"> lub stosowne  Zaświadczenie.    </w:t>
            </w:r>
          </w:p>
        </w:tc>
      </w:tr>
    </w:tbl>
    <w:p w14:paraId="7CF04245" w14:textId="4C821470" w:rsidR="006F3F65" w:rsidRPr="00962B33" w:rsidRDefault="00FD64DD" w:rsidP="0037322D">
      <w:pPr>
        <w:widowControl/>
        <w:suppressAutoHyphens w:val="0"/>
        <w:autoSpaceDN/>
        <w:spacing w:before="0" w:after="0" w:line="240" w:lineRule="auto"/>
        <w:jc w:val="center"/>
        <w:textAlignment w:val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eastAsia="Times New Roman" w:hAnsiTheme="minorHAnsi" w:cstheme="minorHAnsi"/>
          <w:color w:val="FF0000"/>
          <w:kern w:val="0"/>
          <w:lang w:eastAsia="pl-PL" w:bidi="ar-SA"/>
        </w:rPr>
        <w:br w:type="textWrapping" w:clear="all"/>
      </w:r>
      <w:r w:rsidR="0037322D">
        <w:rPr>
          <w:rFonts w:asciiTheme="minorHAnsi" w:hAnsiTheme="minorHAnsi" w:cstheme="minorHAnsi"/>
          <w:b/>
          <w:bCs/>
          <w:color w:val="000000"/>
        </w:rPr>
        <w:t>§ 4</w:t>
      </w:r>
    </w:p>
    <w:p w14:paraId="768EAE19" w14:textId="77777777" w:rsidR="008E5031" w:rsidRDefault="006F3F65" w:rsidP="008E5031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Rodzaje wsparcia w ramach Projektu</w:t>
      </w:r>
    </w:p>
    <w:p w14:paraId="7CAFAA1C" w14:textId="5AB9F775" w:rsidR="00224F0E" w:rsidRPr="008E5031" w:rsidRDefault="00224F0E" w:rsidP="008E5031">
      <w:pPr>
        <w:pStyle w:val="Standard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color w:val="000000"/>
          <w:sz w:val="22"/>
          <w:szCs w:val="22"/>
        </w:rPr>
        <w:t>W ramach projektu zorganizowane zostaną następujące formy aktywizacji i animacji społecznej:</w:t>
      </w:r>
    </w:p>
    <w:p w14:paraId="7A1DF6EB" w14:textId="1FA4B300" w:rsidR="00017E99" w:rsidRPr="00962B33" w:rsidRDefault="00210448" w:rsidP="008E5031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Zajęcia aktywizujące, animujące, włączające społecznie, dające lepsze poznanie mieszkańców (uczestników projektu) na bazie świetlic wiejskich w </w:t>
      </w:r>
      <w:r w:rsidR="007C42E1">
        <w:rPr>
          <w:rFonts w:asciiTheme="minorHAnsi" w:hAnsiTheme="minorHAnsi" w:cstheme="minorHAnsi"/>
          <w:color w:val="000000"/>
          <w:sz w:val="22"/>
          <w:szCs w:val="22"/>
        </w:rPr>
        <w:t>Rybieńcu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7C42E1">
        <w:rPr>
          <w:rFonts w:asciiTheme="minorHAnsi" w:hAnsiTheme="minorHAnsi" w:cstheme="minorHAnsi"/>
          <w:color w:val="000000"/>
          <w:sz w:val="22"/>
          <w:szCs w:val="22"/>
        </w:rPr>
        <w:t xml:space="preserve">Oborach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i </w:t>
      </w:r>
      <w:r w:rsidR="007C42E1">
        <w:rPr>
          <w:rFonts w:asciiTheme="minorHAnsi" w:hAnsiTheme="minorHAnsi" w:cstheme="minorHAnsi"/>
          <w:color w:val="000000"/>
          <w:sz w:val="22"/>
          <w:szCs w:val="22"/>
        </w:rPr>
        <w:t xml:space="preserve">Trzebiełuchu </w:t>
      </w:r>
      <w:r>
        <w:rPr>
          <w:rFonts w:asciiTheme="minorHAnsi" w:hAnsiTheme="minorHAnsi" w:cstheme="minorHAnsi"/>
          <w:color w:val="000000"/>
          <w:sz w:val="22"/>
          <w:szCs w:val="22"/>
        </w:rPr>
        <w:t>oraz na bazie plenerowego centrum aktywności lokalnej w Małem Czystem przy wykorzystaniu  zakupionych w ramach projektu materiałów do animacji.</w:t>
      </w:r>
    </w:p>
    <w:p w14:paraId="5BD615B7" w14:textId="38979525" w:rsidR="00224F0E" w:rsidRDefault="00224F0E" w:rsidP="008E5031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Działania integracyjne </w:t>
      </w:r>
      <w:r w:rsidR="00A2535E">
        <w:rPr>
          <w:rFonts w:asciiTheme="minorHAnsi" w:hAnsiTheme="minorHAnsi" w:cstheme="minorHAnsi"/>
          <w:color w:val="000000"/>
        </w:rPr>
        <w:t xml:space="preserve">otwarte </w:t>
      </w:r>
      <w:r w:rsidRPr="00962B33">
        <w:rPr>
          <w:rFonts w:asciiTheme="minorHAnsi" w:hAnsiTheme="minorHAnsi" w:cstheme="minorHAnsi"/>
          <w:color w:val="000000"/>
        </w:rPr>
        <w:t>– spotkania ze społec</w:t>
      </w:r>
      <w:r w:rsidR="00A2535E">
        <w:rPr>
          <w:rFonts w:asciiTheme="minorHAnsi" w:hAnsiTheme="minorHAnsi" w:cstheme="minorHAnsi"/>
          <w:color w:val="000000"/>
        </w:rPr>
        <w:t>znością lokalną</w:t>
      </w:r>
      <w:r w:rsidRPr="00962B33">
        <w:rPr>
          <w:rFonts w:asciiTheme="minorHAnsi" w:hAnsiTheme="minorHAnsi" w:cstheme="minorHAnsi"/>
          <w:color w:val="000000"/>
        </w:rPr>
        <w:t>. W ramach</w:t>
      </w:r>
      <w:r>
        <w:rPr>
          <w:rFonts w:asciiTheme="minorHAnsi" w:hAnsiTheme="minorHAnsi" w:cstheme="minorHAnsi"/>
          <w:color w:val="000000"/>
        </w:rPr>
        <w:t xml:space="preserve"> </w:t>
      </w:r>
      <w:r w:rsidRPr="00224F0E">
        <w:rPr>
          <w:rFonts w:asciiTheme="minorHAnsi" w:hAnsiTheme="minorHAnsi" w:cstheme="minorHAnsi"/>
          <w:color w:val="000000"/>
        </w:rPr>
        <w:t xml:space="preserve">tego zadania poza uczestnikami projektu udział wezmą osoby </w:t>
      </w:r>
      <w:r w:rsidR="00017E99">
        <w:rPr>
          <w:rFonts w:asciiTheme="minorHAnsi" w:hAnsiTheme="minorHAnsi" w:cstheme="minorHAnsi"/>
          <w:color w:val="000000"/>
        </w:rPr>
        <w:t>zaproszone do integracji</w:t>
      </w:r>
      <w:r w:rsidR="00FB0C6A">
        <w:rPr>
          <w:rFonts w:asciiTheme="minorHAnsi" w:hAnsiTheme="minorHAnsi" w:cstheme="minorHAnsi"/>
          <w:color w:val="000000"/>
        </w:rPr>
        <w:t xml:space="preserve"> czyli mieszkańcy Gminy Stolno.</w:t>
      </w:r>
    </w:p>
    <w:p w14:paraId="03AE7862" w14:textId="211472E3" w:rsidR="00224F0E" w:rsidRPr="00224F0E" w:rsidRDefault="00224F0E" w:rsidP="00224F0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224F0E">
        <w:rPr>
          <w:rFonts w:asciiTheme="minorHAnsi" w:hAnsiTheme="minorHAnsi" w:cstheme="minorHAnsi"/>
          <w:b/>
          <w:bCs/>
          <w:color w:val="000000"/>
        </w:rPr>
        <w:t>Uwaga:</w:t>
      </w:r>
      <w:r>
        <w:rPr>
          <w:rFonts w:asciiTheme="minorHAnsi" w:hAnsiTheme="minorHAnsi" w:cstheme="minorHAnsi"/>
          <w:color w:val="000000"/>
        </w:rPr>
        <w:t xml:space="preserve"> w przypadku ograniczeń związanych z wystąpieniem siły wyższej np. </w:t>
      </w:r>
      <w:r w:rsidR="00FB0C6A">
        <w:rPr>
          <w:rFonts w:asciiTheme="minorHAnsi" w:hAnsiTheme="minorHAnsi" w:cstheme="minorHAnsi"/>
          <w:color w:val="000000"/>
        </w:rPr>
        <w:t>epidemia wirusa SARS-CoV-2,</w:t>
      </w:r>
      <w:r>
        <w:rPr>
          <w:rFonts w:asciiTheme="minorHAnsi" w:hAnsiTheme="minorHAnsi" w:cstheme="minorHAnsi"/>
          <w:color w:val="000000"/>
        </w:rPr>
        <w:t xml:space="preserve"> a tym samym </w:t>
      </w:r>
      <w:r w:rsidR="00FB0C6A">
        <w:rPr>
          <w:rFonts w:asciiTheme="minorHAnsi" w:hAnsiTheme="minorHAnsi" w:cstheme="minorHAnsi"/>
          <w:color w:val="000000"/>
        </w:rPr>
        <w:t xml:space="preserve">wprowadzanych </w:t>
      </w:r>
      <w:r>
        <w:rPr>
          <w:rFonts w:asciiTheme="minorHAnsi" w:hAnsiTheme="minorHAnsi" w:cstheme="minorHAnsi"/>
          <w:color w:val="000000"/>
        </w:rPr>
        <w:t>ograniczeń co do możliwości realizacji w/w rodzajów wsparcia</w:t>
      </w:r>
      <w:r w:rsidR="00FB0C6A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dopuszcza się realizację tych zadań w formule niestacjonarnej np. </w:t>
      </w:r>
      <w:r w:rsidR="003953E0">
        <w:rPr>
          <w:rFonts w:asciiTheme="minorHAnsi" w:hAnsiTheme="minorHAnsi" w:cstheme="minorHAnsi"/>
          <w:color w:val="000000"/>
        </w:rPr>
        <w:t>„</w:t>
      </w:r>
      <w:r w:rsidR="00FB0C6A">
        <w:rPr>
          <w:rFonts w:asciiTheme="minorHAnsi" w:hAnsiTheme="minorHAnsi" w:cstheme="minorHAnsi"/>
          <w:color w:val="000000"/>
        </w:rPr>
        <w:t>praca własna uczestnika”; zajęcia on-line oraz</w:t>
      </w:r>
      <w:r>
        <w:rPr>
          <w:rFonts w:asciiTheme="minorHAnsi" w:hAnsiTheme="minorHAnsi" w:cstheme="minorHAnsi"/>
          <w:color w:val="000000"/>
        </w:rPr>
        <w:t xml:space="preserve"> dopuszcza się możliwość wprowadzenia zadań innych, możliwych do realizacji</w:t>
      </w:r>
      <w:r w:rsidR="003953E0">
        <w:rPr>
          <w:rFonts w:asciiTheme="minorHAnsi" w:hAnsiTheme="minorHAnsi" w:cstheme="minorHAnsi"/>
          <w:color w:val="000000"/>
        </w:rPr>
        <w:t xml:space="preserve"> w ramach zakładanych celów i założeń projektu. </w:t>
      </w:r>
    </w:p>
    <w:p w14:paraId="16435BE5" w14:textId="77777777" w:rsidR="0037322D" w:rsidRDefault="0037322D" w:rsidP="00ED58C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31292CFE" w14:textId="77777777" w:rsidR="0037322D" w:rsidRDefault="0037322D" w:rsidP="00ED58C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3AFED15" w14:textId="77777777" w:rsidR="0037322D" w:rsidRDefault="0037322D" w:rsidP="00ED58C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318D312F" w14:textId="641860B8" w:rsidR="006F3F65" w:rsidRPr="00962B33" w:rsidRDefault="0037322D" w:rsidP="00ED58C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lastRenderedPageBreak/>
        <w:t>§ 5</w:t>
      </w:r>
    </w:p>
    <w:p w14:paraId="10A49D76" w14:textId="5335DADE" w:rsidR="006F3F65" w:rsidRPr="00962B33" w:rsidRDefault="006F3F65" w:rsidP="00ED58CD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Rekrutacja</w:t>
      </w:r>
    </w:p>
    <w:p w14:paraId="734B5A86" w14:textId="01B6172B" w:rsidR="00ED58CD" w:rsidRDefault="00971871" w:rsidP="00DF3559">
      <w:pPr>
        <w:pStyle w:val="Standard"/>
        <w:numPr>
          <w:ilvl w:val="0"/>
          <w:numId w:val="20"/>
        </w:numPr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Rekrutacja realizowana będzie zgodnie z zasadą niedyskryminacji ze względu na płeć, rasę lub pochodzenie etniczne, narodowość, obywatelstwo, religię (wyznanie) lub światopogląd, niepełnosprawność, wiek.</w:t>
      </w:r>
    </w:p>
    <w:p w14:paraId="2CF1EE72" w14:textId="2ADEA6EA" w:rsidR="00DF3559" w:rsidRPr="00962B33" w:rsidRDefault="00DF3559" w:rsidP="00DF3559">
      <w:pPr>
        <w:pStyle w:val="Standard"/>
        <w:numPr>
          <w:ilvl w:val="0"/>
          <w:numId w:val="20"/>
        </w:num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Rekrutacja uczestników odbywała się będzie za pomocą formularza rekrutacyjnego, które</w:t>
      </w:r>
      <w:r w:rsidR="00A2535E">
        <w:rPr>
          <w:rFonts w:asciiTheme="minorHAnsi" w:hAnsiTheme="minorHAnsi" w:cstheme="minorHAnsi"/>
          <w:color w:val="000000"/>
        </w:rPr>
        <w:t>go</w:t>
      </w:r>
      <w:r>
        <w:rPr>
          <w:rFonts w:asciiTheme="minorHAnsi" w:hAnsiTheme="minorHAnsi" w:cstheme="minorHAnsi"/>
          <w:color w:val="000000"/>
        </w:rPr>
        <w:t xml:space="preserve"> wzór stanowi </w:t>
      </w:r>
      <w:r w:rsidRPr="00DF3559">
        <w:rPr>
          <w:rFonts w:asciiTheme="minorHAnsi" w:hAnsiTheme="minorHAnsi" w:cstheme="minorHAnsi"/>
          <w:b/>
          <w:color w:val="000000"/>
        </w:rPr>
        <w:t>załąc</w:t>
      </w:r>
      <w:r w:rsidR="009A2667">
        <w:rPr>
          <w:rFonts w:asciiTheme="minorHAnsi" w:hAnsiTheme="minorHAnsi" w:cstheme="minorHAnsi"/>
          <w:b/>
          <w:color w:val="000000"/>
        </w:rPr>
        <w:t xml:space="preserve">znik nr </w:t>
      </w:r>
      <w:r w:rsidR="0037322D">
        <w:rPr>
          <w:rFonts w:asciiTheme="minorHAnsi" w:hAnsiTheme="minorHAnsi" w:cstheme="minorHAnsi"/>
          <w:b/>
          <w:color w:val="000000"/>
        </w:rPr>
        <w:t>5</w:t>
      </w:r>
      <w:r w:rsidR="009A2667">
        <w:rPr>
          <w:rFonts w:asciiTheme="minorHAnsi" w:hAnsiTheme="minorHAnsi" w:cstheme="minorHAnsi"/>
          <w:b/>
          <w:color w:val="000000"/>
        </w:rPr>
        <w:t xml:space="preserve"> do regulaminu</w:t>
      </w:r>
      <w:r w:rsidRPr="00DF3559">
        <w:rPr>
          <w:rFonts w:asciiTheme="minorHAnsi" w:hAnsiTheme="minorHAnsi" w:cstheme="minorHAnsi"/>
          <w:b/>
          <w:color w:val="000000"/>
        </w:rPr>
        <w:t>.</w:t>
      </w:r>
    </w:p>
    <w:p w14:paraId="4812F39D" w14:textId="172E8A17" w:rsidR="00023FBB" w:rsidRPr="008E5031" w:rsidRDefault="00023FBB" w:rsidP="00DF3559">
      <w:pPr>
        <w:pStyle w:val="Standard"/>
        <w:numPr>
          <w:ilvl w:val="0"/>
          <w:numId w:val="20"/>
        </w:numPr>
        <w:rPr>
          <w:rFonts w:asciiTheme="minorHAnsi" w:hAnsiTheme="minorHAnsi" w:cstheme="minorHAnsi"/>
        </w:rPr>
      </w:pPr>
      <w:r w:rsidRPr="008E5031">
        <w:rPr>
          <w:rFonts w:asciiTheme="minorHAnsi" w:hAnsiTheme="minorHAnsi" w:cstheme="minorHAnsi"/>
          <w:b/>
          <w:bCs/>
        </w:rPr>
        <w:t>Termin składania formularzy</w:t>
      </w:r>
      <w:r w:rsidR="00DF3559" w:rsidRPr="008E5031">
        <w:rPr>
          <w:rFonts w:asciiTheme="minorHAnsi" w:hAnsiTheme="minorHAnsi" w:cstheme="minorHAnsi"/>
          <w:b/>
          <w:bCs/>
        </w:rPr>
        <w:t xml:space="preserve"> rekrutacyjnych</w:t>
      </w:r>
      <w:r w:rsidRPr="008E5031">
        <w:rPr>
          <w:rFonts w:asciiTheme="minorHAnsi" w:hAnsiTheme="minorHAnsi" w:cstheme="minorHAnsi"/>
          <w:b/>
          <w:bCs/>
        </w:rPr>
        <w:t>:</w:t>
      </w:r>
      <w:r w:rsidRPr="008E5031">
        <w:rPr>
          <w:rFonts w:asciiTheme="minorHAnsi" w:hAnsiTheme="minorHAnsi" w:cstheme="minorHAnsi"/>
        </w:rPr>
        <w:t xml:space="preserve"> </w:t>
      </w:r>
      <w:r w:rsidR="003953E0" w:rsidRPr="008E5031">
        <w:rPr>
          <w:rFonts w:asciiTheme="minorHAnsi" w:hAnsiTheme="minorHAnsi" w:cstheme="minorHAnsi"/>
        </w:rPr>
        <w:t xml:space="preserve"> </w:t>
      </w:r>
      <w:r w:rsidRPr="008E5031">
        <w:rPr>
          <w:rFonts w:asciiTheme="minorHAnsi" w:hAnsiTheme="minorHAnsi" w:cstheme="minorHAnsi"/>
          <w:b/>
          <w:bCs/>
        </w:rPr>
        <w:t xml:space="preserve">od </w:t>
      </w:r>
      <w:r w:rsidR="007C42E1">
        <w:rPr>
          <w:rFonts w:asciiTheme="minorHAnsi" w:hAnsiTheme="minorHAnsi" w:cstheme="minorHAnsi"/>
          <w:b/>
          <w:bCs/>
        </w:rPr>
        <w:t xml:space="preserve">stycznia </w:t>
      </w:r>
      <w:r w:rsidRPr="008E5031">
        <w:rPr>
          <w:rFonts w:asciiTheme="minorHAnsi" w:hAnsiTheme="minorHAnsi" w:cstheme="minorHAnsi"/>
          <w:b/>
          <w:bCs/>
        </w:rPr>
        <w:t>202</w:t>
      </w:r>
      <w:r w:rsidR="007C42E1">
        <w:rPr>
          <w:rFonts w:asciiTheme="minorHAnsi" w:hAnsiTheme="minorHAnsi" w:cstheme="minorHAnsi"/>
          <w:b/>
          <w:bCs/>
        </w:rPr>
        <w:t>2</w:t>
      </w:r>
      <w:r w:rsidRPr="008E5031">
        <w:rPr>
          <w:rFonts w:asciiTheme="minorHAnsi" w:hAnsiTheme="minorHAnsi" w:cstheme="minorHAnsi"/>
          <w:b/>
          <w:bCs/>
        </w:rPr>
        <w:t xml:space="preserve"> r. do </w:t>
      </w:r>
      <w:r w:rsidR="007C42E1">
        <w:rPr>
          <w:rFonts w:asciiTheme="minorHAnsi" w:hAnsiTheme="minorHAnsi" w:cstheme="minorHAnsi"/>
          <w:b/>
          <w:bCs/>
        </w:rPr>
        <w:t>marca 2022</w:t>
      </w:r>
      <w:r w:rsidRPr="008E5031">
        <w:rPr>
          <w:rFonts w:asciiTheme="minorHAnsi" w:hAnsiTheme="minorHAnsi" w:cstheme="minorHAnsi"/>
          <w:b/>
          <w:bCs/>
        </w:rPr>
        <w:t xml:space="preserve"> r. </w:t>
      </w:r>
    </w:p>
    <w:p w14:paraId="114C969D" w14:textId="3A4D3B07" w:rsidR="00DF3559" w:rsidRPr="00B602DB" w:rsidRDefault="00023FBB" w:rsidP="003953E0">
      <w:pPr>
        <w:pStyle w:val="Standard"/>
        <w:numPr>
          <w:ilvl w:val="0"/>
          <w:numId w:val="20"/>
        </w:numPr>
        <w:jc w:val="both"/>
        <w:rPr>
          <w:rFonts w:asciiTheme="minorHAnsi" w:hAnsiTheme="minorHAnsi" w:cstheme="minorHAnsi"/>
          <w:b/>
          <w:color w:val="000000"/>
        </w:rPr>
      </w:pPr>
      <w:r w:rsidRPr="00B602DB">
        <w:rPr>
          <w:rFonts w:asciiTheme="minorHAnsi" w:hAnsiTheme="minorHAnsi" w:cstheme="minorHAnsi"/>
          <w:b/>
          <w:color w:val="000000"/>
        </w:rPr>
        <w:t>W przypadku braku skompletowania listy uczestników, proces rekrutacji zosta</w:t>
      </w:r>
      <w:r w:rsidR="00A2535E" w:rsidRPr="00B602DB">
        <w:rPr>
          <w:rFonts w:asciiTheme="minorHAnsi" w:hAnsiTheme="minorHAnsi" w:cstheme="minorHAnsi"/>
          <w:b/>
          <w:color w:val="000000"/>
        </w:rPr>
        <w:t>nie</w:t>
      </w:r>
      <w:r w:rsidRPr="00B602DB">
        <w:rPr>
          <w:rFonts w:asciiTheme="minorHAnsi" w:hAnsiTheme="minorHAnsi" w:cstheme="minorHAnsi"/>
          <w:b/>
          <w:color w:val="000000"/>
        </w:rPr>
        <w:t xml:space="preserve"> wydłużony. </w:t>
      </w:r>
    </w:p>
    <w:p w14:paraId="31BB3492" w14:textId="0F303577" w:rsidR="003953E0" w:rsidRPr="008E5031" w:rsidRDefault="00023FBB" w:rsidP="003953E0">
      <w:pPr>
        <w:pStyle w:val="Standard"/>
        <w:numPr>
          <w:ilvl w:val="0"/>
          <w:numId w:val="20"/>
        </w:numPr>
        <w:jc w:val="both"/>
        <w:rPr>
          <w:rFonts w:asciiTheme="minorHAnsi" w:hAnsiTheme="minorHAnsi" w:cstheme="minorHAnsi"/>
        </w:rPr>
      </w:pPr>
      <w:r w:rsidRPr="008E5031">
        <w:rPr>
          <w:rFonts w:asciiTheme="minorHAnsi" w:hAnsiTheme="minorHAnsi" w:cstheme="minorHAnsi"/>
          <w:b/>
          <w:bCs/>
        </w:rPr>
        <w:t>Miejsce składania formularza rekrutacyjnego</w:t>
      </w:r>
      <w:r w:rsidR="003953E0" w:rsidRPr="008E5031">
        <w:rPr>
          <w:rFonts w:asciiTheme="minorHAnsi" w:hAnsiTheme="minorHAnsi" w:cstheme="minorHAnsi"/>
          <w:b/>
          <w:bCs/>
        </w:rPr>
        <w:t xml:space="preserve"> </w:t>
      </w:r>
      <w:r w:rsidRPr="008E5031">
        <w:rPr>
          <w:rFonts w:asciiTheme="minorHAnsi" w:hAnsiTheme="minorHAnsi" w:cstheme="minorHAnsi"/>
          <w:b/>
          <w:bCs/>
        </w:rPr>
        <w:t>wraz z wymaganymi załącznikami:</w:t>
      </w:r>
      <w:r w:rsidR="00462AC9" w:rsidRPr="008E5031">
        <w:rPr>
          <w:rFonts w:asciiTheme="minorHAnsi" w:hAnsiTheme="minorHAnsi" w:cstheme="minorHAnsi"/>
          <w:b/>
          <w:bCs/>
        </w:rPr>
        <w:t xml:space="preserve"> </w:t>
      </w:r>
      <w:r w:rsidR="003953E0" w:rsidRPr="008E5031">
        <w:rPr>
          <w:rFonts w:asciiTheme="minorHAnsi" w:hAnsiTheme="minorHAnsi" w:cstheme="minorHAnsi"/>
          <w:b/>
          <w:bCs/>
        </w:rPr>
        <w:t>Urząd Gminy Stolno, Stolno 112, 86-212 Stolno</w:t>
      </w:r>
      <w:r w:rsidR="00462AC9" w:rsidRPr="008E5031">
        <w:rPr>
          <w:rFonts w:asciiTheme="minorHAnsi" w:hAnsiTheme="minorHAnsi" w:cstheme="minorHAnsi"/>
        </w:rPr>
        <w:t>.</w:t>
      </w:r>
      <w:r w:rsidR="00DF3559" w:rsidRPr="008E5031">
        <w:rPr>
          <w:rFonts w:asciiTheme="minorHAnsi" w:hAnsiTheme="minorHAnsi" w:cstheme="minorHAnsi"/>
        </w:rPr>
        <w:t xml:space="preserve"> </w:t>
      </w:r>
    </w:p>
    <w:p w14:paraId="44E37689" w14:textId="704781E8" w:rsidR="003953E0" w:rsidRPr="008E5031" w:rsidRDefault="00DF3559" w:rsidP="003953E0">
      <w:pPr>
        <w:pStyle w:val="Standard"/>
        <w:numPr>
          <w:ilvl w:val="0"/>
          <w:numId w:val="20"/>
        </w:numPr>
        <w:jc w:val="both"/>
        <w:rPr>
          <w:rFonts w:asciiTheme="minorHAnsi" w:hAnsiTheme="minorHAnsi" w:cstheme="minorHAnsi"/>
          <w:color w:val="000000"/>
        </w:rPr>
      </w:pPr>
      <w:r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W razie problemów / pytań związanych z wypełnianiem dokumentów rekrutacyjnych można kontaktować się z Koordynatorem projektu p. Anną Bochen – tel. 601161722 lub </w:t>
      </w:r>
      <w:r w:rsidR="00A2535E"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z Animatorem aktywności lokalnej i obywatelskiej </w:t>
      </w:r>
      <w:r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Panią Mileną Betyną tel. </w:t>
      </w:r>
      <w:r w:rsidR="00A2535E" w:rsidRPr="008E5031">
        <w:rPr>
          <w:rFonts w:asciiTheme="minorHAnsi" w:hAnsiTheme="minorHAnsi" w:cstheme="minorHAnsi"/>
          <w:color w:val="000000"/>
        </w:rPr>
        <w:t>601-950-097</w:t>
      </w:r>
      <w:r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, które udzielą informacji </w:t>
      </w:r>
      <w:r w:rsidR="003953E0"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jak </w:t>
      </w:r>
      <w:r w:rsidR="00B602DB">
        <w:rPr>
          <w:rFonts w:asciiTheme="minorHAnsi" w:hAnsiTheme="minorHAnsi" w:cstheme="minorHAnsi"/>
          <w:bCs/>
          <w:color w:val="0D0D0D" w:themeColor="text1" w:themeTint="F2"/>
        </w:rPr>
        <w:t xml:space="preserve">wypełnić i </w:t>
      </w:r>
      <w:r w:rsidR="003953E0"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bezpiecznie złożyć swój formularz </w:t>
      </w:r>
      <w:r w:rsidRPr="008E5031">
        <w:rPr>
          <w:rFonts w:asciiTheme="minorHAnsi" w:hAnsiTheme="minorHAnsi" w:cstheme="minorHAnsi"/>
          <w:bCs/>
          <w:color w:val="0D0D0D" w:themeColor="text1" w:themeTint="F2"/>
        </w:rPr>
        <w:t>rekrutacyjny</w:t>
      </w:r>
      <w:r w:rsidR="00462AC9" w:rsidRPr="008E5031">
        <w:rPr>
          <w:rFonts w:asciiTheme="minorHAnsi" w:hAnsiTheme="minorHAnsi" w:cstheme="minorHAnsi"/>
          <w:bCs/>
          <w:color w:val="0D0D0D" w:themeColor="text1" w:themeTint="F2"/>
        </w:rPr>
        <w:t>, jakie należy przedłożyć zaświadcze</w:t>
      </w:r>
      <w:r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nia/oświadczenia potwierdzające swój </w:t>
      </w:r>
      <w:r w:rsidR="00462AC9" w:rsidRPr="008E5031">
        <w:rPr>
          <w:rFonts w:asciiTheme="minorHAnsi" w:hAnsiTheme="minorHAnsi" w:cstheme="minorHAnsi"/>
          <w:bCs/>
          <w:color w:val="0D0D0D" w:themeColor="text1" w:themeTint="F2"/>
        </w:rPr>
        <w:t>status.</w:t>
      </w:r>
      <w:r w:rsidR="0017252A" w:rsidRPr="008E5031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</w:p>
    <w:p w14:paraId="6E7EE6EE" w14:textId="77777777" w:rsidR="003953E0" w:rsidRPr="00462AC9" w:rsidRDefault="003953E0" w:rsidP="003953E0">
      <w:pPr>
        <w:pStyle w:val="Standard"/>
        <w:jc w:val="both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14:paraId="191D65D2" w14:textId="5FD939DF" w:rsidR="00A13A82" w:rsidRPr="00B602DB" w:rsidRDefault="003953E0" w:rsidP="00462AC9">
      <w:pPr>
        <w:pStyle w:val="Standard"/>
        <w:jc w:val="center"/>
        <w:rPr>
          <w:rFonts w:asciiTheme="minorHAnsi" w:hAnsiTheme="minorHAnsi" w:cstheme="minorHAnsi"/>
          <w:b/>
          <w:bCs/>
          <w:color w:val="0D0D0D" w:themeColor="text1" w:themeTint="F2"/>
          <w:highlight w:val="magenta"/>
        </w:rPr>
      </w:pPr>
      <w:r w:rsidRPr="00B602DB">
        <w:rPr>
          <w:rFonts w:asciiTheme="minorHAnsi" w:hAnsiTheme="minorHAnsi" w:cstheme="minorHAnsi"/>
          <w:b/>
          <w:bCs/>
          <w:color w:val="0D0D0D" w:themeColor="text1" w:themeTint="F2"/>
          <w:highlight w:val="magenta"/>
        </w:rPr>
        <w:t xml:space="preserve">Koordynator </w:t>
      </w:r>
      <w:r w:rsidR="008E5031" w:rsidRPr="00B602DB">
        <w:rPr>
          <w:rFonts w:asciiTheme="minorHAnsi" w:hAnsiTheme="minorHAnsi" w:cstheme="minorHAnsi"/>
          <w:b/>
          <w:bCs/>
          <w:color w:val="0D0D0D" w:themeColor="text1" w:themeTint="F2"/>
          <w:highlight w:val="magenta"/>
        </w:rPr>
        <w:t xml:space="preserve">/ Animator </w:t>
      </w:r>
      <w:r w:rsidRPr="00B602DB">
        <w:rPr>
          <w:rFonts w:asciiTheme="minorHAnsi" w:hAnsiTheme="minorHAnsi" w:cstheme="minorHAnsi"/>
          <w:b/>
          <w:bCs/>
          <w:color w:val="0D0D0D" w:themeColor="text1" w:themeTint="F2"/>
          <w:highlight w:val="magenta"/>
        </w:rPr>
        <w:t>projektu pomoże Ci w wypełnieniu formularza,</w:t>
      </w:r>
    </w:p>
    <w:p w14:paraId="65472C53" w14:textId="5E55B569" w:rsidR="003953E0" w:rsidRPr="00462AC9" w:rsidRDefault="003953E0" w:rsidP="00462AC9">
      <w:pPr>
        <w:pStyle w:val="Standard"/>
        <w:jc w:val="center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B602DB">
        <w:rPr>
          <w:rFonts w:asciiTheme="minorHAnsi" w:hAnsiTheme="minorHAnsi" w:cstheme="minorHAnsi"/>
          <w:b/>
          <w:bCs/>
          <w:color w:val="0D0D0D" w:themeColor="text1" w:themeTint="F2"/>
          <w:highlight w:val="magenta"/>
        </w:rPr>
        <w:t>wskaże sposób jego złożenia!</w:t>
      </w:r>
    </w:p>
    <w:p w14:paraId="008D397F" w14:textId="6111BEA5" w:rsidR="003953E0" w:rsidRPr="008E5031" w:rsidRDefault="003953E0" w:rsidP="00A13A82">
      <w:pPr>
        <w:pStyle w:val="Standard"/>
        <w:rPr>
          <w:rFonts w:asciiTheme="minorHAnsi" w:hAnsiTheme="minorHAnsi" w:cstheme="minorHAnsi"/>
          <w:b/>
          <w:bCs/>
        </w:rPr>
      </w:pPr>
      <w:r w:rsidRPr="008E5031">
        <w:rPr>
          <w:rFonts w:asciiTheme="minorHAnsi" w:hAnsiTheme="minorHAnsi" w:cstheme="minorHAnsi"/>
          <w:b/>
          <w:bCs/>
        </w:rPr>
        <w:t>Formy składania formularzy:</w:t>
      </w:r>
    </w:p>
    <w:p w14:paraId="690F93D5" w14:textId="7256677F" w:rsidR="00023FBB" w:rsidRPr="00462AC9" w:rsidRDefault="00023FBB" w:rsidP="003953E0">
      <w:pPr>
        <w:pStyle w:val="Standard"/>
        <w:rPr>
          <w:rFonts w:asciiTheme="minorHAnsi" w:hAnsiTheme="minorHAnsi" w:cstheme="minorHAnsi"/>
          <w:color w:val="0D0D0D" w:themeColor="text1" w:themeTint="F2"/>
        </w:rPr>
      </w:pPr>
      <w:r w:rsidRPr="00462AC9">
        <w:rPr>
          <w:rFonts w:asciiTheme="minorHAnsi" w:hAnsiTheme="minorHAnsi" w:cstheme="minorHAnsi"/>
          <w:b/>
          <w:bCs/>
          <w:color w:val="0D0D0D" w:themeColor="text1" w:themeTint="F2"/>
        </w:rPr>
        <w:t xml:space="preserve">- pocztą/kurierem na </w:t>
      </w:r>
      <w:r w:rsidR="003953E0" w:rsidRPr="00462AC9">
        <w:rPr>
          <w:rFonts w:asciiTheme="minorHAnsi" w:hAnsiTheme="minorHAnsi" w:cstheme="minorHAnsi"/>
          <w:b/>
          <w:bCs/>
          <w:color w:val="0D0D0D" w:themeColor="text1" w:themeTint="F2"/>
        </w:rPr>
        <w:t xml:space="preserve">w/w </w:t>
      </w:r>
      <w:r w:rsidRPr="00462AC9">
        <w:rPr>
          <w:rFonts w:asciiTheme="minorHAnsi" w:hAnsiTheme="minorHAnsi" w:cstheme="minorHAnsi"/>
          <w:b/>
          <w:bCs/>
          <w:color w:val="0D0D0D" w:themeColor="text1" w:themeTint="F2"/>
        </w:rPr>
        <w:t>adres</w:t>
      </w:r>
      <w:r w:rsidR="003953E0" w:rsidRPr="00462AC9">
        <w:rPr>
          <w:rFonts w:asciiTheme="minorHAnsi" w:hAnsiTheme="minorHAnsi" w:cstheme="minorHAnsi"/>
          <w:b/>
          <w:bCs/>
          <w:color w:val="0D0D0D" w:themeColor="text1" w:themeTint="F2"/>
        </w:rPr>
        <w:t>,</w:t>
      </w:r>
    </w:p>
    <w:p w14:paraId="0798CBF6" w14:textId="729D23F4" w:rsidR="00023FBB" w:rsidRDefault="00023FBB" w:rsidP="00023FBB">
      <w:pPr>
        <w:pStyle w:val="Standard"/>
        <w:rPr>
          <w:rFonts w:asciiTheme="minorHAnsi" w:hAnsiTheme="minorHAnsi" w:cstheme="minorHAnsi"/>
          <w:color w:val="0D0D0D" w:themeColor="text1" w:themeTint="F2"/>
        </w:rPr>
      </w:pPr>
      <w:r w:rsidRPr="00462AC9">
        <w:rPr>
          <w:rFonts w:asciiTheme="minorHAnsi" w:hAnsiTheme="minorHAnsi" w:cstheme="minorHAnsi"/>
          <w:b/>
          <w:bCs/>
          <w:color w:val="0D0D0D" w:themeColor="text1" w:themeTint="F2"/>
        </w:rPr>
        <w:t xml:space="preserve">- osobiście 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>– na w/w</w:t>
      </w:r>
      <w:r w:rsidR="00A2535E">
        <w:rPr>
          <w:rFonts w:asciiTheme="minorHAnsi" w:hAnsiTheme="minorHAnsi" w:cstheme="minorHAnsi"/>
          <w:color w:val="0D0D0D" w:themeColor="text1" w:themeTint="F2"/>
        </w:rPr>
        <w:t xml:space="preserve"> adres, pokój nr 22, I piętro (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>w budynku jest winda</w:t>
      </w:r>
      <w:r w:rsidR="00A2535E">
        <w:rPr>
          <w:rFonts w:asciiTheme="minorHAnsi" w:hAnsiTheme="minorHAnsi" w:cstheme="minorHAnsi"/>
          <w:color w:val="0D0D0D" w:themeColor="text1" w:themeTint="F2"/>
        </w:rPr>
        <w:t>; przed budynkiem jest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A2535E">
        <w:rPr>
          <w:rFonts w:asciiTheme="minorHAnsi" w:hAnsiTheme="minorHAnsi" w:cstheme="minorHAnsi"/>
          <w:color w:val="0D0D0D" w:themeColor="text1" w:themeTint="F2"/>
        </w:rPr>
        <w:t>miejsce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 xml:space="preserve"> parking</w:t>
      </w:r>
      <w:r w:rsidR="00A2535E">
        <w:rPr>
          <w:rFonts w:asciiTheme="minorHAnsi" w:hAnsiTheme="minorHAnsi" w:cstheme="minorHAnsi"/>
          <w:color w:val="0D0D0D" w:themeColor="text1" w:themeTint="F2"/>
        </w:rPr>
        <w:t>owe</w:t>
      </w:r>
      <w:r w:rsidR="00A13A82" w:rsidRPr="00462AC9">
        <w:rPr>
          <w:rFonts w:asciiTheme="minorHAnsi" w:hAnsiTheme="minorHAnsi" w:cstheme="minorHAnsi"/>
          <w:color w:val="0D0D0D" w:themeColor="text1" w:themeTint="F2"/>
        </w:rPr>
        <w:t xml:space="preserve"> przeznaczon</w:t>
      </w:r>
      <w:r w:rsidR="00A2535E">
        <w:rPr>
          <w:rFonts w:asciiTheme="minorHAnsi" w:hAnsiTheme="minorHAnsi" w:cstheme="minorHAnsi"/>
          <w:color w:val="0D0D0D" w:themeColor="text1" w:themeTint="F2"/>
        </w:rPr>
        <w:t>e</w:t>
      </w:r>
      <w:r w:rsidR="00A13A82" w:rsidRPr="00462AC9">
        <w:rPr>
          <w:rFonts w:asciiTheme="minorHAnsi" w:hAnsiTheme="minorHAnsi" w:cstheme="minorHAnsi"/>
          <w:color w:val="0D0D0D" w:themeColor="text1" w:themeTint="F2"/>
        </w:rPr>
        <w:t xml:space="preserve"> dla osób z niepełnosprawnościami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A2535E">
        <w:rPr>
          <w:rFonts w:asciiTheme="minorHAnsi" w:hAnsiTheme="minorHAnsi" w:cstheme="minorHAnsi"/>
          <w:color w:val="0D0D0D" w:themeColor="text1" w:themeTint="F2"/>
        </w:rPr>
        <w:t>oraz przejście z parkingu do budynku posiada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 xml:space="preserve"> podjazd</w:t>
      </w:r>
      <w:r w:rsidR="00A2535E">
        <w:rPr>
          <w:rFonts w:asciiTheme="minorHAnsi" w:hAnsiTheme="minorHAnsi" w:cstheme="minorHAnsi"/>
          <w:color w:val="0D0D0D" w:themeColor="text1" w:themeTint="F2"/>
        </w:rPr>
        <w:t xml:space="preserve"> dla osób z niepełnosprawnościami</w:t>
      </w:r>
      <w:r w:rsidR="003953E0" w:rsidRPr="00462AC9">
        <w:rPr>
          <w:rFonts w:asciiTheme="minorHAnsi" w:hAnsiTheme="minorHAnsi" w:cstheme="minorHAnsi"/>
          <w:color w:val="0D0D0D" w:themeColor="text1" w:themeTint="F2"/>
        </w:rPr>
        <w:t xml:space="preserve">), </w:t>
      </w:r>
    </w:p>
    <w:p w14:paraId="1CCEFD15" w14:textId="686351EF" w:rsidR="00A2535E" w:rsidRDefault="00A2535E" w:rsidP="00023FBB">
      <w:pPr>
        <w:pStyle w:val="Standard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 xml:space="preserve">- </w:t>
      </w:r>
      <w:r w:rsidRPr="002A2AF5">
        <w:rPr>
          <w:rFonts w:asciiTheme="minorHAnsi" w:hAnsiTheme="minorHAnsi" w:cstheme="minorHAnsi"/>
          <w:b/>
          <w:color w:val="0D0D0D" w:themeColor="text1" w:themeTint="F2"/>
        </w:rPr>
        <w:t>elektronicznie</w:t>
      </w:r>
      <w:r>
        <w:rPr>
          <w:rFonts w:asciiTheme="minorHAnsi" w:hAnsiTheme="minorHAnsi" w:cstheme="minorHAnsi"/>
          <w:color w:val="0D0D0D" w:themeColor="text1" w:themeTint="F2"/>
        </w:rPr>
        <w:t xml:space="preserve"> – na adres: </w:t>
      </w:r>
      <w:hyperlink r:id="rId9" w:history="1">
        <w:r w:rsidRPr="00E138E3">
          <w:rPr>
            <w:rStyle w:val="Hipercze"/>
            <w:rFonts w:asciiTheme="minorHAnsi" w:hAnsiTheme="minorHAnsi" w:cstheme="minorHAnsi"/>
          </w:rPr>
          <w:t>m.betyna@stolno.com.pl</w:t>
        </w:r>
      </w:hyperlink>
      <w:r>
        <w:rPr>
          <w:rFonts w:asciiTheme="minorHAnsi" w:hAnsiTheme="minorHAnsi" w:cstheme="minorHAnsi"/>
          <w:color w:val="0D0D0D" w:themeColor="text1" w:themeTint="F2"/>
        </w:rPr>
        <w:t xml:space="preserve"> lub </w:t>
      </w:r>
      <w:hyperlink r:id="rId10" w:history="1">
        <w:r w:rsidRPr="00E138E3">
          <w:rPr>
            <w:rStyle w:val="Hipercze"/>
            <w:rFonts w:asciiTheme="minorHAnsi" w:hAnsiTheme="minorHAnsi" w:cstheme="minorHAnsi"/>
          </w:rPr>
          <w:t>sekretarz@stolno.com.pl</w:t>
        </w:r>
      </w:hyperlink>
    </w:p>
    <w:p w14:paraId="1D372B45" w14:textId="77777777" w:rsidR="002A2AF5" w:rsidRDefault="002A2AF5" w:rsidP="002A2AF5">
      <w:pPr>
        <w:pStyle w:val="Standard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 xml:space="preserve">- </w:t>
      </w:r>
      <w:r w:rsidRPr="002A2AF5">
        <w:rPr>
          <w:rFonts w:asciiTheme="minorHAnsi" w:hAnsiTheme="minorHAnsi" w:cstheme="minorHAnsi"/>
          <w:b/>
          <w:color w:val="0D0D0D" w:themeColor="text1" w:themeTint="F2"/>
        </w:rPr>
        <w:t>poprzez e-puap</w:t>
      </w:r>
      <w:r>
        <w:rPr>
          <w:rFonts w:asciiTheme="minorHAnsi" w:hAnsiTheme="minorHAnsi" w:cstheme="minorHAnsi"/>
          <w:color w:val="0D0D0D" w:themeColor="text1" w:themeTint="F2"/>
        </w:rPr>
        <w:t xml:space="preserve"> – </w:t>
      </w:r>
      <w:r w:rsidRPr="002A2AF5">
        <w:rPr>
          <w:rFonts w:asciiTheme="minorHAnsi" w:hAnsiTheme="minorHAnsi" w:cstheme="minorHAnsi"/>
          <w:b/>
          <w:bCs/>
          <w:color w:val="0D0D0D" w:themeColor="text1" w:themeTint="F2"/>
        </w:rPr>
        <w:t>adres skrytki EPUAP:</w:t>
      </w:r>
      <w:r w:rsidRPr="002A2AF5">
        <w:rPr>
          <w:rFonts w:asciiTheme="minorHAnsi" w:hAnsiTheme="minorHAnsi" w:cstheme="minorHAnsi"/>
          <w:color w:val="0D0D0D" w:themeColor="text1" w:themeTint="F2"/>
        </w:rPr>
        <w:t xml:space="preserve"> /r7r3yhb34r/SkrytkaESP</w:t>
      </w:r>
    </w:p>
    <w:p w14:paraId="080839BE" w14:textId="77777777" w:rsidR="002A2AF5" w:rsidRDefault="002A2AF5" w:rsidP="002A2AF5">
      <w:pPr>
        <w:pStyle w:val="Standard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14:paraId="0B190901" w14:textId="04296A2B" w:rsidR="006F3F65" w:rsidRPr="00023FBB" w:rsidRDefault="00023FBB" w:rsidP="0037322D">
      <w:pPr>
        <w:pStyle w:val="Standard"/>
        <w:numPr>
          <w:ilvl w:val="0"/>
          <w:numId w:val="20"/>
        </w:numPr>
        <w:rPr>
          <w:rFonts w:asciiTheme="minorHAnsi" w:hAnsiTheme="minorHAnsi" w:cstheme="minorHAnsi"/>
          <w:b/>
          <w:bCs/>
          <w:color w:val="000000"/>
          <w:sz w:val="44"/>
          <w:szCs w:val="44"/>
        </w:rPr>
      </w:pPr>
      <w:r w:rsidRPr="00023FBB">
        <w:rPr>
          <w:rFonts w:asciiTheme="minorHAnsi" w:hAnsiTheme="minorHAnsi" w:cstheme="minorHAnsi"/>
          <w:b/>
          <w:bCs/>
          <w:color w:val="000000"/>
          <w:sz w:val="44"/>
          <w:szCs w:val="44"/>
        </w:rPr>
        <w:t>KRYTERIA REKRUTACJI:</w:t>
      </w:r>
    </w:p>
    <w:p w14:paraId="0D40CAEF" w14:textId="36579B1C" w:rsidR="003953E0" w:rsidRPr="00962B33" w:rsidRDefault="00224F0E" w:rsidP="00224F0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895A4E">
        <w:rPr>
          <w:rFonts w:asciiTheme="minorHAnsi" w:hAnsiTheme="minorHAnsi" w:cstheme="minorHAnsi"/>
          <w:b/>
          <w:bCs/>
          <w:color w:val="000000"/>
          <w:sz w:val="36"/>
          <w:szCs w:val="36"/>
        </w:rPr>
        <w:t>WARUNKI</w:t>
      </w:r>
      <w:r w:rsidR="008E5031">
        <w:rPr>
          <w:rFonts w:asciiTheme="minorHAnsi" w:hAnsiTheme="minorHAnsi" w:cstheme="minorHAnsi"/>
          <w:b/>
          <w:bCs/>
          <w:color w:val="000000"/>
          <w:sz w:val="36"/>
          <w:szCs w:val="36"/>
        </w:rPr>
        <w:t xml:space="preserve"> </w:t>
      </w:r>
      <w:r w:rsidRPr="00895A4E">
        <w:rPr>
          <w:rFonts w:asciiTheme="minorHAnsi" w:hAnsiTheme="minorHAnsi" w:cstheme="minorHAnsi"/>
          <w:b/>
          <w:bCs/>
          <w:color w:val="000000"/>
          <w:sz w:val="36"/>
          <w:szCs w:val="36"/>
        </w:rPr>
        <w:t>KONIECZNE</w:t>
      </w:r>
      <w:r w:rsidR="00560959">
        <w:rPr>
          <w:rFonts w:asciiTheme="minorHAnsi" w:hAnsiTheme="minorHAnsi" w:cstheme="minorHAnsi"/>
          <w:b/>
          <w:bCs/>
          <w:color w:val="000000"/>
          <w:sz w:val="36"/>
          <w:szCs w:val="36"/>
        </w:rPr>
        <w:t>/OBLIGATORYJNE:</w:t>
      </w:r>
      <w:r w:rsidR="00560959" w:rsidRPr="00560959">
        <w:rPr>
          <w:rFonts w:asciiTheme="minorHAnsi" w:hAnsiTheme="minorHAnsi" w:cstheme="minorHAnsi"/>
          <w:bCs/>
          <w:color w:val="000000"/>
          <w:szCs w:val="36"/>
        </w:rPr>
        <w:t xml:space="preserve"> (</w:t>
      </w:r>
      <w:r w:rsidRPr="00962B33">
        <w:rPr>
          <w:rFonts w:asciiTheme="minorHAnsi" w:hAnsiTheme="minorHAnsi" w:cstheme="minorHAnsi"/>
          <w:color w:val="000000"/>
        </w:rPr>
        <w:t>weryfikowane na dzień przystąpienia do projektu</w:t>
      </w:r>
      <w:r w:rsidR="00560959">
        <w:rPr>
          <w:rFonts w:asciiTheme="minorHAnsi" w:hAnsiTheme="minorHAnsi" w:cstheme="minorHAnsi"/>
          <w:color w:val="000000"/>
        </w:rPr>
        <w:t>)</w:t>
      </w:r>
      <w:r w:rsidRPr="00962B33">
        <w:rPr>
          <w:rFonts w:asciiTheme="minorHAnsi" w:hAnsiTheme="minorHAnsi" w:cstheme="minorHAnsi"/>
          <w:color w:val="000000"/>
        </w:rPr>
        <w:t>:</w:t>
      </w:r>
    </w:p>
    <w:p w14:paraId="37EB9926" w14:textId="70AA918C" w:rsidR="00224F0E" w:rsidRDefault="00224F0E" w:rsidP="008E5031">
      <w:pPr>
        <w:pStyle w:val="Standard"/>
        <w:numPr>
          <w:ilvl w:val="3"/>
          <w:numId w:val="1"/>
        </w:numPr>
        <w:ind w:left="142" w:hanging="284"/>
        <w:jc w:val="both"/>
        <w:rPr>
          <w:rFonts w:asciiTheme="minorHAnsi" w:hAnsiTheme="minorHAnsi" w:cstheme="minorHAnsi"/>
          <w:color w:val="0D0D0D" w:themeColor="text1" w:themeTint="F2"/>
        </w:rPr>
      </w:pPr>
      <w:r w:rsidRPr="00962B33">
        <w:rPr>
          <w:rFonts w:asciiTheme="minorHAnsi" w:hAnsiTheme="minorHAnsi" w:cstheme="minorHAnsi"/>
          <w:color w:val="0D0D0D" w:themeColor="text1" w:themeTint="F2"/>
        </w:rPr>
        <w:t>Osoba zagrożona ubóstwem lub wykluczeniem społecznym – wg oświa</w:t>
      </w:r>
      <w:r w:rsidR="009266A9">
        <w:rPr>
          <w:rFonts w:asciiTheme="minorHAnsi" w:hAnsiTheme="minorHAnsi" w:cstheme="minorHAnsi"/>
          <w:color w:val="0D0D0D" w:themeColor="text1" w:themeTint="F2"/>
        </w:rPr>
        <w:t>dczenia/zaświadczenia (tak/nie)</w:t>
      </w:r>
    </w:p>
    <w:p w14:paraId="645F22F7" w14:textId="0BEDC558" w:rsidR="00224F0E" w:rsidRPr="008E5031" w:rsidRDefault="00224F0E" w:rsidP="003E300C">
      <w:pPr>
        <w:pStyle w:val="Standard"/>
        <w:numPr>
          <w:ilvl w:val="3"/>
          <w:numId w:val="1"/>
        </w:numPr>
        <w:ind w:left="142" w:hanging="284"/>
        <w:jc w:val="both"/>
        <w:rPr>
          <w:rFonts w:asciiTheme="minorHAnsi" w:hAnsiTheme="minorHAnsi" w:cstheme="minorHAnsi"/>
          <w:color w:val="0D0D0D" w:themeColor="text1" w:themeTint="F2"/>
        </w:rPr>
      </w:pPr>
      <w:r w:rsidRPr="008E5031">
        <w:rPr>
          <w:rFonts w:asciiTheme="minorHAnsi" w:hAnsiTheme="minorHAnsi" w:cstheme="minorHAnsi"/>
          <w:color w:val="0D0D0D" w:themeColor="text1" w:themeTint="F2"/>
        </w:rPr>
        <w:t>Osoba zamieszkała na obszarze objętym LSR</w:t>
      </w:r>
      <w:r w:rsidR="008E5031" w:rsidRPr="008E5031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8E5031">
        <w:rPr>
          <w:rFonts w:asciiTheme="minorHAnsi" w:hAnsiTheme="minorHAnsi" w:cstheme="minorHAnsi"/>
          <w:color w:val="0D0D0D" w:themeColor="text1" w:themeTint="F2"/>
        </w:rPr>
        <w:t>– wg oświa</w:t>
      </w:r>
      <w:r w:rsidR="009266A9" w:rsidRPr="008E5031">
        <w:rPr>
          <w:rFonts w:asciiTheme="minorHAnsi" w:hAnsiTheme="minorHAnsi" w:cstheme="minorHAnsi"/>
          <w:color w:val="0D0D0D" w:themeColor="text1" w:themeTint="F2"/>
        </w:rPr>
        <w:t>dczenia/zaświadczenia (tak/nie)</w:t>
      </w:r>
    </w:p>
    <w:p w14:paraId="415EB4F7" w14:textId="77777777" w:rsidR="002A2AF5" w:rsidRDefault="002A2AF5" w:rsidP="002A2AF5">
      <w:pPr>
        <w:widowControl/>
        <w:suppressAutoHyphens w:val="0"/>
        <w:autoSpaceDE w:val="0"/>
        <w:adjustRightInd w:val="0"/>
        <w:spacing w:before="0" w:after="0" w:line="240" w:lineRule="auto"/>
        <w:jc w:val="left"/>
        <w:textAlignment w:val="auto"/>
        <w:rPr>
          <w:rFonts w:ascii="FreeSans" w:eastAsia="FreeSans" w:hAnsiTheme="minorHAnsi" w:cs="FreeSans"/>
          <w:kern w:val="0"/>
          <w:sz w:val="19"/>
          <w:szCs w:val="19"/>
          <w:lang w:eastAsia="en-US" w:bidi="ar-SA"/>
        </w:rPr>
      </w:pPr>
    </w:p>
    <w:p w14:paraId="04BA6CD9" w14:textId="523FF439" w:rsidR="00224F0E" w:rsidRDefault="00224F0E" w:rsidP="00224F0E">
      <w:pPr>
        <w:widowControl/>
        <w:suppressAutoHyphens w:val="0"/>
        <w:autoSpaceDN/>
        <w:spacing w:before="0" w:after="0" w:line="240" w:lineRule="auto"/>
        <w:jc w:val="left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895A4E">
        <w:rPr>
          <w:rFonts w:asciiTheme="minorHAnsi" w:eastAsia="Times New Roman" w:hAnsiTheme="minorHAnsi" w:cstheme="minorHAnsi"/>
          <w:b/>
          <w:bCs/>
          <w:kern w:val="0"/>
          <w:sz w:val="36"/>
          <w:szCs w:val="36"/>
          <w:lang w:eastAsia="pl-PL" w:bidi="ar-SA"/>
        </w:rPr>
        <w:t>KRYTERIA DODATKOWO PUNKTOWANE:</w:t>
      </w:r>
      <w:bookmarkStart w:id="0" w:name="_GoBack"/>
      <w:bookmarkEnd w:id="0"/>
    </w:p>
    <w:p w14:paraId="222BE40F" w14:textId="3A0A7FB3" w:rsidR="007C42E1" w:rsidRPr="007C42E1" w:rsidRDefault="007C42E1" w:rsidP="007C42E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7C42E1">
        <w:rPr>
          <w:rFonts w:asciiTheme="minorHAnsi" w:hAnsiTheme="minorHAnsi" w:cstheme="minorHAnsi"/>
          <w:color w:val="0D0D0D" w:themeColor="text1" w:themeTint="F2"/>
        </w:rPr>
        <w:t xml:space="preserve">Osoba nie bierze udziału w innych projektach dofinansowanych w ramach projektu grantowego „Wdrażanie Strategii Rozwoju Lokalnego Kierowanego przez Społeczność Lokalnej Grupy Działania „Vistula-Terra Culmensis-Rozwój przez Tradycję” </w:t>
      </w:r>
      <w:r>
        <w:rPr>
          <w:rFonts w:asciiTheme="minorHAnsi" w:hAnsiTheme="minorHAnsi" w:cstheme="minorHAnsi"/>
          <w:color w:val="0D0D0D" w:themeColor="text1" w:themeTint="F2"/>
        </w:rPr>
        <w:t>–</w:t>
      </w:r>
      <w:r w:rsidRPr="007C42E1">
        <w:rPr>
          <w:rFonts w:asciiTheme="minorHAnsi" w:hAnsiTheme="minorHAnsi" w:cstheme="minorHAnsi"/>
          <w:color w:val="0D0D0D" w:themeColor="text1" w:themeTint="F2"/>
        </w:rPr>
        <w:t xml:space="preserve"> </w:t>
      </w:r>
      <w:r>
        <w:rPr>
          <w:rFonts w:asciiTheme="minorHAnsi" w:hAnsiTheme="minorHAnsi" w:cstheme="minorHAnsi"/>
          <w:color w:val="0D0D0D" w:themeColor="text1" w:themeTint="F2"/>
        </w:rPr>
        <w:t>30 pkt (</w:t>
      </w:r>
      <w:r w:rsidRPr="007C42E1">
        <w:rPr>
          <w:rFonts w:asciiTheme="minorHAnsi" w:hAnsiTheme="minorHAnsi" w:cstheme="minorHAnsi"/>
          <w:color w:val="0D0D0D" w:themeColor="text1" w:themeTint="F2"/>
        </w:rPr>
        <w:t>wg oświadczenia</w:t>
      </w:r>
      <w:r>
        <w:rPr>
          <w:rFonts w:asciiTheme="minorHAnsi" w:hAnsiTheme="minorHAnsi" w:cstheme="minorHAnsi"/>
          <w:color w:val="0D0D0D" w:themeColor="text1" w:themeTint="F2"/>
        </w:rPr>
        <w:t xml:space="preserve"> zawartego w formularzu rekrutacyjnym)</w:t>
      </w:r>
    </w:p>
    <w:p w14:paraId="7EEE73DB" w14:textId="66382D5A" w:rsidR="00224F0E" w:rsidRDefault="00224F0E" w:rsidP="008E503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osoba zamieszkująca 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>obszar Gminy Stolno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– 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>3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0 pkt. (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wg oświadczenia zawartego w formularzu 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rekrutacyjny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>m lub zaświadczenia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)</w:t>
      </w:r>
    </w:p>
    <w:p w14:paraId="1CDF8D26" w14:textId="51C6DF8D" w:rsidR="00224F0E" w:rsidRDefault="00224F0E" w:rsidP="008E503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DD1F4C">
        <w:rPr>
          <w:rFonts w:asciiTheme="minorHAnsi" w:eastAsia="Times New Roman" w:hAnsiTheme="minorHAnsi" w:cstheme="minorHAnsi"/>
          <w:kern w:val="0"/>
          <w:lang w:eastAsia="pl-PL" w:bidi="ar-SA"/>
        </w:rPr>
        <w:t>kobieta - 10 pkt - formularz rekrutacyjny</w:t>
      </w:r>
      <w:r w:rsidR="003953E0">
        <w:rPr>
          <w:rFonts w:asciiTheme="minorHAnsi" w:eastAsia="Times New Roman" w:hAnsiTheme="minorHAnsi" w:cstheme="minorHAnsi"/>
          <w:kern w:val="0"/>
          <w:lang w:eastAsia="pl-PL" w:bidi="ar-SA"/>
        </w:rPr>
        <w:t>,</w:t>
      </w:r>
    </w:p>
    <w:p w14:paraId="7576EDF3" w14:textId="4E61F235" w:rsidR="009266A9" w:rsidRPr="009266A9" w:rsidRDefault="009266A9" w:rsidP="008E503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9266A9">
        <w:rPr>
          <w:rFonts w:asciiTheme="minorHAnsi" w:eastAsia="Times New Roman" w:hAnsiTheme="minorHAnsi" w:cstheme="minorHAnsi"/>
          <w:bCs/>
          <w:kern w:val="0"/>
          <w:lang w:eastAsia="pl-PL" w:bidi="ar-SA"/>
        </w:rPr>
        <w:t xml:space="preserve">osoby </w:t>
      </w:r>
      <w:r w:rsidR="007C42E1">
        <w:rPr>
          <w:rFonts w:asciiTheme="minorHAnsi" w:eastAsia="Times New Roman" w:hAnsiTheme="minorHAnsi" w:cstheme="minorHAnsi"/>
          <w:bCs/>
          <w:kern w:val="0"/>
          <w:lang w:eastAsia="pl-PL" w:bidi="ar-SA"/>
        </w:rPr>
        <w:t xml:space="preserve">potrzebująca wsparcia w codziennym funkcjonowaniu </w:t>
      </w:r>
      <w:r w:rsidRPr="009266A9">
        <w:rPr>
          <w:rFonts w:asciiTheme="minorHAnsi" w:eastAsia="Times New Roman" w:hAnsiTheme="minorHAnsi" w:cstheme="minorHAnsi"/>
          <w:bCs/>
          <w:kern w:val="0"/>
          <w:lang w:eastAsia="pl-PL" w:bidi="ar-SA"/>
        </w:rPr>
        <w:t>– 5 pkt. (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 xml:space="preserve">wg oświadczenia </w:t>
      </w:r>
      <w:r w:rsidR="007C42E1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na załączniku nr 3 do regulaminu 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lub zaświadczenia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)</w:t>
      </w:r>
    </w:p>
    <w:p w14:paraId="2367FFFB" w14:textId="7D23B257" w:rsidR="00224F0E" w:rsidRPr="009266A9" w:rsidRDefault="00224F0E" w:rsidP="008E503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szCs w:val="24"/>
          <w:lang w:eastAsia="pl-PL" w:bidi="ar-SA"/>
        </w:rPr>
      </w:pPr>
      <w:r w:rsidRPr="009266A9">
        <w:rPr>
          <w:rFonts w:asciiTheme="minorHAnsi" w:eastAsia="Times New Roman" w:hAnsiTheme="minorHAnsi" w:cstheme="minorHAnsi"/>
          <w:kern w:val="0"/>
          <w:lang w:eastAsia="pl-PL" w:bidi="ar-SA"/>
        </w:rPr>
        <w:lastRenderedPageBreak/>
        <w:t xml:space="preserve">osoby korzystające z PO PŻ - 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>5</w:t>
      </w:r>
      <w:r w:rsidRPr="009266A9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pkt – </w:t>
      </w:r>
      <w:r w:rsidR="009266A9" w:rsidRPr="00962B33">
        <w:rPr>
          <w:rFonts w:asciiTheme="minorHAnsi" w:eastAsia="Times New Roman" w:hAnsiTheme="minorHAnsi" w:cstheme="minorHAnsi"/>
          <w:kern w:val="0"/>
          <w:lang w:eastAsia="pl-PL" w:bidi="ar-SA"/>
        </w:rPr>
        <w:t>(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wg oświadczenia </w:t>
      </w:r>
      <w:r w:rsidR="007C42E1">
        <w:rPr>
          <w:rFonts w:asciiTheme="minorHAnsi" w:eastAsia="Times New Roman" w:hAnsiTheme="minorHAnsi" w:cstheme="minorHAnsi"/>
          <w:kern w:val="0"/>
          <w:lang w:eastAsia="pl-PL" w:bidi="ar-SA"/>
        </w:rPr>
        <w:t>na załączniku nr 4 do regulaminu lub zaświadczenia</w:t>
      </w:r>
      <w:r w:rsidR="009266A9">
        <w:rPr>
          <w:rFonts w:asciiTheme="minorHAnsi" w:eastAsia="Times New Roman" w:hAnsiTheme="minorHAnsi" w:cstheme="minorHAnsi"/>
          <w:kern w:val="0"/>
          <w:lang w:eastAsia="pl-PL" w:bidi="ar-SA"/>
        </w:rPr>
        <w:t>)</w:t>
      </w:r>
    </w:p>
    <w:p w14:paraId="45665943" w14:textId="77777777" w:rsidR="009266A9" w:rsidRPr="009266A9" w:rsidRDefault="009266A9" w:rsidP="008E5031">
      <w:pPr>
        <w:pStyle w:val="Akapitzlist"/>
        <w:widowControl/>
        <w:numPr>
          <w:ilvl w:val="4"/>
          <w:numId w:val="1"/>
        </w:numPr>
        <w:suppressAutoHyphens w:val="0"/>
        <w:autoSpaceDN/>
        <w:spacing w:before="0" w:after="0" w:line="240" w:lineRule="auto"/>
        <w:ind w:left="142" w:hanging="284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os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oby  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zam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ieszkujące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na terenie Gm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iny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Stolno objętym Lokalnym Programem Rewitalizacji Gm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iny 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Stolno na lata 2017-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20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23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</w:t>
      </w:r>
      <w:r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– 30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pkt. 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(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 xml:space="preserve">wg oświadczenia zawartego w formularzu 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rekrutacyjny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m lub zaświadczenia</w:t>
      </w:r>
      <w:r w:rsidRPr="00962B33">
        <w:rPr>
          <w:rFonts w:asciiTheme="minorHAnsi" w:eastAsia="Times New Roman" w:hAnsiTheme="minorHAnsi" w:cstheme="minorHAnsi"/>
          <w:kern w:val="0"/>
          <w:lang w:eastAsia="pl-PL" w:bidi="ar-SA"/>
        </w:rPr>
        <w:t>)</w:t>
      </w:r>
    </w:p>
    <w:p w14:paraId="4BEBAFC8" w14:textId="77777777" w:rsidR="009266A9" w:rsidRDefault="009266A9" w:rsidP="009266A9">
      <w:pPr>
        <w:pStyle w:val="Akapitzlist"/>
        <w:widowControl/>
        <w:suppressAutoHyphens w:val="0"/>
        <w:autoSpaceDN/>
        <w:spacing w:before="0" w:after="0" w:line="240" w:lineRule="auto"/>
        <w:ind w:left="142"/>
        <w:jc w:val="left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30D616B0" w14:textId="192E26FC" w:rsidR="009266A9" w:rsidRPr="009266A9" w:rsidRDefault="008E5031" w:rsidP="009266A9">
      <w:pPr>
        <w:pStyle w:val="Akapitzlist"/>
        <w:widowControl/>
        <w:suppressAutoHyphens w:val="0"/>
        <w:autoSpaceDN/>
        <w:spacing w:before="0" w:after="0" w:line="240" w:lineRule="auto"/>
        <w:ind w:left="0"/>
        <w:jc w:val="left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P</w:t>
      </w:r>
      <w:r w:rsidR="009266A9"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otencj</w:t>
      </w:r>
      <w:r w:rsid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alny </w:t>
      </w:r>
      <w:r w:rsidR="009266A9"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uczest</w:t>
      </w:r>
      <w:r w:rsid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nik</w:t>
      </w:r>
      <w:r w:rsidR="009266A9"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może otrzymać punkty </w:t>
      </w:r>
      <w:r w:rsidR="009266A9"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z każdego kryt</w:t>
      </w:r>
      <w:r w:rsid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erium</w:t>
      </w:r>
      <w:r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 xml:space="preserve"> dodatkowego</w:t>
      </w:r>
      <w:r w:rsidR="009266A9" w:rsidRPr="009266A9">
        <w:rPr>
          <w:rFonts w:asciiTheme="minorHAnsi" w:eastAsia="FreeSans" w:hAnsiTheme="minorHAnsi" w:cstheme="minorHAnsi"/>
          <w:kern w:val="0"/>
          <w:szCs w:val="24"/>
          <w:lang w:eastAsia="en-US" w:bidi="ar-SA"/>
        </w:rPr>
        <w:t>.</w:t>
      </w:r>
    </w:p>
    <w:p w14:paraId="75F62DD0" w14:textId="77777777" w:rsidR="009266A9" w:rsidRPr="009266A9" w:rsidRDefault="009266A9" w:rsidP="009266A9">
      <w:pPr>
        <w:pStyle w:val="Akapitzlist"/>
        <w:widowControl/>
        <w:suppressAutoHyphens w:val="0"/>
        <w:autoSpaceDN/>
        <w:spacing w:before="0" w:after="0" w:line="240" w:lineRule="auto"/>
        <w:ind w:left="142"/>
        <w:jc w:val="left"/>
        <w:textAlignment w:val="auto"/>
        <w:rPr>
          <w:rFonts w:asciiTheme="minorHAnsi" w:eastAsia="Times New Roman" w:hAnsiTheme="minorHAnsi" w:cstheme="minorHAnsi"/>
          <w:b/>
          <w:bCs/>
          <w:kern w:val="0"/>
          <w:szCs w:val="24"/>
          <w:lang w:eastAsia="pl-PL" w:bidi="ar-SA"/>
        </w:rPr>
      </w:pPr>
    </w:p>
    <w:p w14:paraId="4E2B1308" w14:textId="41C53CE2" w:rsidR="00224F0E" w:rsidRPr="00895A4E" w:rsidRDefault="00B602DB" w:rsidP="00B602DB">
      <w:pPr>
        <w:pStyle w:val="Standard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8. </w:t>
      </w:r>
      <w:r w:rsidR="00224F0E" w:rsidRPr="00895A4E">
        <w:rPr>
          <w:rFonts w:asciiTheme="minorHAnsi" w:hAnsiTheme="minorHAnsi" w:cstheme="minorHAnsi"/>
          <w:b/>
          <w:bCs/>
          <w:sz w:val="28"/>
          <w:szCs w:val="28"/>
        </w:rPr>
        <w:t>POSTĘPOWANIE W PRZYPADKU UZYSKANIA RÓWNEJ ILOŚCI PUNKTÓW:</w:t>
      </w:r>
    </w:p>
    <w:p w14:paraId="33EC35E9" w14:textId="508A1B83" w:rsidR="009266A9" w:rsidRPr="009266A9" w:rsidRDefault="009266A9" w:rsidP="008E5031">
      <w:pPr>
        <w:widowControl/>
        <w:suppressAutoHyphens w:val="0"/>
        <w:autoSpaceDE w:val="0"/>
        <w:adjustRightInd w:val="0"/>
        <w:spacing w:before="0" w:after="0" w:line="240" w:lineRule="auto"/>
        <w:textAlignment w:val="auto"/>
        <w:rPr>
          <w:rFonts w:asciiTheme="minorHAnsi" w:eastAsia="FreeSans" w:hAnsiTheme="minorHAnsi" w:cstheme="minorHAnsi"/>
          <w:kern w:val="0"/>
          <w:lang w:eastAsia="en-US" w:bidi="ar-SA"/>
        </w:rPr>
      </w:pP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>W przypadku uzyskania równej ilości p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unktów</w:t>
      </w: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o udziale w projekcie decydować będzie:</w:t>
      </w:r>
    </w:p>
    <w:p w14:paraId="07DCFFDE" w14:textId="6F5D3519" w:rsidR="009266A9" w:rsidRPr="009266A9" w:rsidRDefault="009266A9" w:rsidP="008E5031">
      <w:pPr>
        <w:widowControl/>
        <w:suppressAutoHyphens w:val="0"/>
        <w:autoSpaceDE w:val="0"/>
        <w:adjustRightInd w:val="0"/>
        <w:spacing w:before="0" w:after="0" w:line="240" w:lineRule="auto"/>
        <w:textAlignment w:val="auto"/>
        <w:rPr>
          <w:rFonts w:asciiTheme="minorHAnsi" w:eastAsia="FreeSans" w:hAnsiTheme="minorHAnsi" w:cstheme="minorHAnsi"/>
          <w:kern w:val="0"/>
          <w:lang w:eastAsia="en-US" w:bidi="ar-SA"/>
        </w:rPr>
      </w:pP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>- w pierwszej kolejnoś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 xml:space="preserve">ci uzyskane punkty </w:t>
      </w: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>z tyt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ułu</w:t>
      </w: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</w:t>
      </w:r>
      <w:r w:rsidR="0037322D">
        <w:rPr>
          <w:rFonts w:asciiTheme="minorHAnsi" w:eastAsia="FreeSans" w:hAnsiTheme="minorHAnsi" w:cstheme="minorHAnsi"/>
          <w:kern w:val="0"/>
          <w:lang w:eastAsia="en-US" w:bidi="ar-SA"/>
        </w:rPr>
        <w:t>1</w:t>
      </w:r>
      <w:r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kryterium dodatk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owego</w:t>
      </w:r>
      <w:r w:rsidR="008E5031">
        <w:rPr>
          <w:rFonts w:asciiTheme="minorHAnsi" w:eastAsia="FreeSans" w:hAnsiTheme="minorHAnsi" w:cstheme="minorHAnsi"/>
          <w:kern w:val="0"/>
          <w:lang w:eastAsia="en-US" w:bidi="ar-SA"/>
        </w:rPr>
        <w:t>;</w:t>
      </w:r>
    </w:p>
    <w:p w14:paraId="6C7D9671" w14:textId="77777777" w:rsidR="0037322D" w:rsidRDefault="0037322D" w:rsidP="008E5031">
      <w:pPr>
        <w:widowControl/>
        <w:suppressAutoHyphens w:val="0"/>
        <w:autoSpaceDE w:val="0"/>
        <w:adjustRightInd w:val="0"/>
        <w:spacing w:before="0" w:after="0" w:line="240" w:lineRule="auto"/>
        <w:textAlignment w:val="auto"/>
        <w:rPr>
          <w:rFonts w:asciiTheme="minorHAnsi" w:eastAsia="FreeSans" w:hAnsiTheme="minorHAnsi" w:cstheme="minorHAnsi"/>
          <w:kern w:val="0"/>
          <w:lang w:eastAsia="en-US" w:bidi="ar-SA"/>
        </w:rPr>
      </w:pPr>
      <w:r>
        <w:rPr>
          <w:rFonts w:asciiTheme="minorHAnsi" w:eastAsia="FreeSans" w:hAnsiTheme="minorHAnsi" w:cstheme="minorHAnsi"/>
          <w:kern w:val="0"/>
          <w:lang w:eastAsia="en-US" w:bidi="ar-SA"/>
        </w:rPr>
        <w:t>- w drugiej kolejności uzyskane punkty z tytułu 6 kryterium dodatkowego;</w:t>
      </w:r>
    </w:p>
    <w:p w14:paraId="4450A16B" w14:textId="25C03655" w:rsidR="009266A9" w:rsidRDefault="0037322D" w:rsidP="008E5031">
      <w:pPr>
        <w:widowControl/>
        <w:suppressAutoHyphens w:val="0"/>
        <w:autoSpaceDE w:val="0"/>
        <w:adjustRightInd w:val="0"/>
        <w:spacing w:before="0" w:after="0" w:line="240" w:lineRule="auto"/>
        <w:textAlignment w:val="auto"/>
        <w:rPr>
          <w:rFonts w:asciiTheme="minorHAnsi" w:eastAsia="FreeSans" w:hAnsiTheme="minorHAnsi" w:cstheme="minorHAnsi"/>
          <w:kern w:val="0"/>
          <w:lang w:eastAsia="en-US" w:bidi="ar-SA"/>
        </w:rPr>
      </w:pPr>
      <w:r>
        <w:rPr>
          <w:rFonts w:asciiTheme="minorHAnsi" w:eastAsia="FreeSans" w:hAnsiTheme="minorHAnsi" w:cstheme="minorHAnsi"/>
          <w:kern w:val="0"/>
          <w:lang w:eastAsia="en-US" w:bidi="ar-SA"/>
        </w:rPr>
        <w:t xml:space="preserve">- gdy nadal będzie równa liczba punktów decydować będzie 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>kolejność zgłoszeń – tj. data i godz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ina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zarejestr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owania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formularza rekrut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acyjnego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w U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 xml:space="preserve">rzędzie 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>G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miny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 xml:space="preserve"> Stolno (w ostatnim dniu rekrutacji)</w:t>
      </w:r>
      <w:r w:rsidR="00560959">
        <w:rPr>
          <w:rFonts w:asciiTheme="minorHAnsi" w:eastAsia="FreeSans" w:hAnsiTheme="minorHAnsi" w:cstheme="minorHAnsi"/>
          <w:kern w:val="0"/>
          <w:lang w:eastAsia="en-US" w:bidi="ar-SA"/>
        </w:rPr>
        <w:t>; w przypadku składania formularza elektronicznie – data i godzina wpływu na skrzynkę e-mail/e-puap</w:t>
      </w:r>
      <w:r w:rsidR="009266A9" w:rsidRPr="009266A9">
        <w:rPr>
          <w:rFonts w:asciiTheme="minorHAnsi" w:eastAsia="FreeSans" w:hAnsiTheme="minorHAnsi" w:cstheme="minorHAnsi"/>
          <w:kern w:val="0"/>
          <w:lang w:eastAsia="en-US" w:bidi="ar-SA"/>
        </w:rPr>
        <w:t>.</w:t>
      </w:r>
    </w:p>
    <w:p w14:paraId="31C934E2" w14:textId="4994EFAC" w:rsidR="008363AE" w:rsidRPr="008363AE" w:rsidRDefault="008363AE" w:rsidP="008363AE">
      <w:pPr>
        <w:widowControl/>
        <w:suppressAutoHyphens w:val="0"/>
        <w:autoSpaceDN/>
        <w:spacing w:before="0" w:after="0" w:line="276" w:lineRule="auto"/>
        <w:textAlignment w:val="auto"/>
        <w:rPr>
          <w:rFonts w:asciiTheme="minorHAnsi" w:hAnsiTheme="minorHAnsi" w:cstheme="minorHAnsi"/>
        </w:rPr>
      </w:pPr>
      <w:r w:rsidRPr="008363AE">
        <w:rPr>
          <w:rFonts w:asciiTheme="minorHAnsi" w:eastAsia="FreeSans" w:hAnsiTheme="minorHAnsi" w:cstheme="minorHAnsi"/>
          <w:kern w:val="0"/>
          <w:lang w:eastAsia="en-US" w:bidi="ar-SA"/>
        </w:rPr>
        <w:t xml:space="preserve">9. </w:t>
      </w:r>
      <w:r w:rsidRPr="008363AE">
        <w:rPr>
          <w:rFonts w:asciiTheme="minorHAnsi" w:hAnsiTheme="minorHAnsi" w:cstheme="minorHAnsi"/>
        </w:rPr>
        <w:t>Każdy Uczestnik zostanie powiadomiony o</w:t>
      </w:r>
      <w:r>
        <w:rPr>
          <w:rFonts w:asciiTheme="minorHAnsi" w:hAnsiTheme="minorHAnsi" w:cstheme="minorHAnsi"/>
        </w:rPr>
        <w:t xml:space="preserve"> zakwalifikowaniu się do </w:t>
      </w:r>
      <w:r w:rsidRPr="008363AE">
        <w:rPr>
          <w:rFonts w:asciiTheme="minorHAnsi" w:hAnsiTheme="minorHAnsi" w:cstheme="minorHAnsi"/>
        </w:rPr>
        <w:t>udzia</w:t>
      </w:r>
      <w:r>
        <w:rPr>
          <w:rFonts w:asciiTheme="minorHAnsi" w:hAnsiTheme="minorHAnsi" w:cstheme="minorHAnsi"/>
        </w:rPr>
        <w:t>łu</w:t>
      </w:r>
      <w:r w:rsidRPr="008363AE">
        <w:rPr>
          <w:rFonts w:asciiTheme="minorHAnsi" w:hAnsiTheme="minorHAnsi" w:cstheme="minorHAnsi"/>
        </w:rPr>
        <w:t xml:space="preserve"> w </w:t>
      </w:r>
      <w:r>
        <w:rPr>
          <w:rFonts w:asciiTheme="minorHAnsi" w:hAnsiTheme="minorHAnsi" w:cstheme="minorHAnsi"/>
        </w:rPr>
        <w:t>projekcie</w:t>
      </w:r>
      <w:r w:rsidRPr="008363AE">
        <w:rPr>
          <w:rFonts w:asciiTheme="minorHAnsi" w:hAnsiTheme="minorHAnsi" w:cstheme="minorHAnsi"/>
        </w:rPr>
        <w:t xml:space="preserve"> telefonicznie lub mailowo. </w:t>
      </w:r>
      <w:r>
        <w:rPr>
          <w:rFonts w:asciiTheme="minorHAnsi" w:hAnsiTheme="minorHAnsi" w:cstheme="minorHAnsi"/>
        </w:rPr>
        <w:t xml:space="preserve">Dodatkowo informacje o zadaniach realizowanych w ramach projektu </w:t>
      </w:r>
      <w:r w:rsidRPr="008363AE">
        <w:rPr>
          <w:rFonts w:asciiTheme="minorHAnsi" w:hAnsiTheme="minorHAnsi" w:cstheme="minorHAnsi"/>
        </w:rPr>
        <w:t xml:space="preserve">będą dostępne na stronie </w:t>
      </w:r>
      <w:hyperlink r:id="rId11" w:history="1">
        <w:r w:rsidRPr="008363AE">
          <w:rPr>
            <w:rStyle w:val="Hipercze"/>
            <w:rFonts w:asciiTheme="minorHAnsi" w:hAnsiTheme="minorHAnsi" w:cstheme="minorHAnsi"/>
          </w:rPr>
          <w:t>www.stolno.com.pl</w:t>
        </w:r>
      </w:hyperlink>
      <w:r>
        <w:rPr>
          <w:rFonts w:asciiTheme="minorHAnsi" w:hAnsiTheme="minorHAnsi" w:cstheme="minorHAnsi"/>
        </w:rPr>
        <w:t xml:space="preserve"> w zakładce Programy i </w:t>
      </w:r>
      <w:r w:rsidR="00B602DB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rojekty w zakładce Centra Aktywności Lokalnej w Gminie Stolno</w:t>
      </w:r>
      <w:r w:rsidR="0037322D">
        <w:rPr>
          <w:rFonts w:asciiTheme="minorHAnsi" w:hAnsiTheme="minorHAnsi" w:cstheme="minorHAnsi"/>
        </w:rPr>
        <w:t xml:space="preserve"> – II edycja</w:t>
      </w:r>
      <w:r w:rsidRPr="008363AE">
        <w:rPr>
          <w:rFonts w:asciiTheme="minorHAnsi" w:hAnsiTheme="minorHAnsi" w:cstheme="minorHAnsi"/>
        </w:rPr>
        <w:t>.</w:t>
      </w:r>
    </w:p>
    <w:p w14:paraId="6372C171" w14:textId="780B1A79" w:rsidR="006F3F65" w:rsidRPr="00962B33" w:rsidRDefault="0037322D" w:rsidP="00971871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6</w:t>
      </w:r>
    </w:p>
    <w:p w14:paraId="4473EA29" w14:textId="77777777" w:rsidR="006F3F65" w:rsidRDefault="006F3F65" w:rsidP="00971871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Prawa i obowiązki Uczestnika Projektu</w:t>
      </w:r>
    </w:p>
    <w:p w14:paraId="2C56F4A9" w14:textId="456E406B" w:rsidR="006F3F65" w:rsidRPr="00962B33" w:rsidRDefault="00B602DB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1. Każdy U</w:t>
      </w:r>
      <w:r w:rsidR="006F3F65" w:rsidRPr="00962B33">
        <w:rPr>
          <w:rFonts w:asciiTheme="minorHAnsi" w:hAnsiTheme="minorHAnsi" w:cstheme="minorHAnsi"/>
          <w:color w:val="000000"/>
        </w:rPr>
        <w:t>czestnik Projektu zobowiązuje się do:</w:t>
      </w:r>
    </w:p>
    <w:p w14:paraId="1EF4B49D" w14:textId="1CDF3352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a) złożenia podpisanego </w:t>
      </w:r>
      <w:r w:rsidRPr="00895A4E">
        <w:rPr>
          <w:rFonts w:asciiTheme="minorHAnsi" w:hAnsiTheme="minorHAnsi" w:cstheme="minorHAnsi"/>
          <w:color w:val="0D0D0D" w:themeColor="text1" w:themeTint="F2"/>
        </w:rPr>
        <w:t xml:space="preserve">formularza </w:t>
      </w:r>
      <w:r w:rsidR="0054358D" w:rsidRPr="00895A4E">
        <w:rPr>
          <w:rFonts w:asciiTheme="minorHAnsi" w:hAnsiTheme="minorHAnsi" w:cstheme="minorHAnsi"/>
          <w:color w:val="0D0D0D" w:themeColor="text1" w:themeTint="F2"/>
        </w:rPr>
        <w:t>rekrutacyjnego</w:t>
      </w:r>
      <w:r w:rsidRPr="00895A4E">
        <w:rPr>
          <w:rFonts w:asciiTheme="minorHAnsi" w:hAnsiTheme="minorHAnsi" w:cstheme="minorHAnsi"/>
          <w:color w:val="0D0D0D" w:themeColor="text1" w:themeTint="F2"/>
        </w:rPr>
        <w:t xml:space="preserve"> oraz </w:t>
      </w:r>
      <w:r w:rsidRPr="00962B33">
        <w:rPr>
          <w:rFonts w:asciiTheme="minorHAnsi" w:hAnsiTheme="minorHAnsi" w:cstheme="minorHAnsi"/>
          <w:color w:val="000000"/>
        </w:rPr>
        <w:t>podpisania umowy uczestnictwa</w:t>
      </w:r>
      <w:r w:rsidR="0054358D" w:rsidRPr="00962B33">
        <w:rPr>
          <w:rFonts w:asciiTheme="minorHAnsi" w:hAnsiTheme="minorHAnsi" w:cstheme="minorHAnsi"/>
          <w:color w:val="000000"/>
        </w:rPr>
        <w:t xml:space="preserve"> w projekcie</w:t>
      </w:r>
      <w:r w:rsidR="009A660E" w:rsidRPr="00962B33">
        <w:rPr>
          <w:rFonts w:asciiTheme="minorHAnsi" w:hAnsiTheme="minorHAnsi" w:cstheme="minorHAnsi"/>
          <w:color w:val="000000"/>
        </w:rPr>
        <w:t xml:space="preserve"> </w:t>
      </w:r>
      <w:r w:rsidR="009A2667" w:rsidRPr="009A2667">
        <w:rPr>
          <w:rFonts w:asciiTheme="minorHAnsi" w:hAnsiTheme="minorHAnsi" w:cstheme="minorHAnsi"/>
          <w:b/>
          <w:color w:val="000000"/>
        </w:rPr>
        <w:t xml:space="preserve">(ramowy wzór umowy stanowi załącznik nr </w:t>
      </w:r>
      <w:r w:rsidR="0037322D">
        <w:rPr>
          <w:rFonts w:asciiTheme="minorHAnsi" w:hAnsiTheme="minorHAnsi" w:cstheme="minorHAnsi"/>
          <w:b/>
          <w:color w:val="000000"/>
        </w:rPr>
        <w:t>6</w:t>
      </w:r>
      <w:r w:rsidR="009A2667" w:rsidRPr="009A2667">
        <w:rPr>
          <w:rFonts w:asciiTheme="minorHAnsi" w:hAnsiTheme="minorHAnsi" w:cstheme="minorHAnsi"/>
          <w:b/>
          <w:color w:val="000000"/>
        </w:rPr>
        <w:t xml:space="preserve"> do regulaminu)</w:t>
      </w:r>
      <w:r w:rsidR="009A2667">
        <w:rPr>
          <w:rFonts w:asciiTheme="minorHAnsi" w:hAnsiTheme="minorHAnsi" w:cstheme="minorHAnsi"/>
          <w:color w:val="000000"/>
        </w:rPr>
        <w:t xml:space="preserve"> </w:t>
      </w:r>
      <w:r w:rsidR="009A660E" w:rsidRPr="00962B33">
        <w:rPr>
          <w:rFonts w:asciiTheme="minorHAnsi" w:hAnsiTheme="minorHAnsi" w:cstheme="minorHAnsi"/>
          <w:color w:val="000000"/>
        </w:rPr>
        <w:t>oraz przekazania zakresu danych osobowyc</w:t>
      </w:r>
      <w:r w:rsidR="008363AE">
        <w:rPr>
          <w:rFonts w:asciiTheme="minorHAnsi" w:hAnsiTheme="minorHAnsi" w:cstheme="minorHAnsi"/>
          <w:color w:val="000000"/>
        </w:rPr>
        <w:t>h powierzonych do przetwarzania;</w:t>
      </w:r>
    </w:p>
    <w:p w14:paraId="173E0BF4" w14:textId="425D5F11" w:rsidR="009A660E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b) złożenia oświadczenia o wyrażeniu zgody na przetwarzanie danych osobowych w chwili przystąpienia do</w:t>
      </w:r>
      <w:r w:rsidR="00483F43" w:rsidRPr="00962B33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Projektu;</w:t>
      </w:r>
    </w:p>
    <w:p w14:paraId="39D9E34B" w14:textId="37D28F13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c) podania w </w:t>
      </w:r>
      <w:r w:rsidR="009A660E" w:rsidRPr="00962B33">
        <w:rPr>
          <w:rFonts w:asciiTheme="minorHAnsi" w:hAnsiTheme="minorHAnsi" w:cstheme="minorHAnsi"/>
          <w:color w:val="000000"/>
        </w:rPr>
        <w:t>każdym</w:t>
      </w:r>
      <w:r w:rsidRPr="00962B33">
        <w:rPr>
          <w:rFonts w:asciiTheme="minorHAnsi" w:hAnsiTheme="minorHAnsi" w:cstheme="minorHAnsi"/>
          <w:color w:val="000000"/>
        </w:rPr>
        <w:t xml:space="preserve"> dokumencie związanym z udziałem w Projekcie prawdziwych oraz kompletnych</w:t>
      </w:r>
      <w:r w:rsidR="00483F43" w:rsidRPr="00962B33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informacji dotyczących jego danych osobowych, adresowych, statusu na rynku pracy. Uczestnik Projektu</w:t>
      </w:r>
      <w:r w:rsidR="00483F43" w:rsidRPr="00962B33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 xml:space="preserve">jest świadomy o odpowiedzialności za składanie </w:t>
      </w:r>
      <w:r w:rsidR="008363AE">
        <w:rPr>
          <w:rFonts w:asciiTheme="minorHAnsi" w:hAnsiTheme="minorHAnsi" w:cstheme="minorHAnsi"/>
          <w:color w:val="000000"/>
        </w:rPr>
        <w:t>oświadczeń niezgodnych z prawdą;</w:t>
      </w:r>
    </w:p>
    <w:p w14:paraId="76F17C19" w14:textId="77777777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d) zapoznania się z treścią niniejszego regulaminu;</w:t>
      </w:r>
    </w:p>
    <w:p w14:paraId="41B497EF" w14:textId="6BBD805C" w:rsidR="00971871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e) uczestnictwa w </w:t>
      </w:r>
      <w:r w:rsidR="000E7058">
        <w:rPr>
          <w:rFonts w:asciiTheme="minorHAnsi" w:hAnsiTheme="minorHAnsi" w:cstheme="minorHAnsi"/>
          <w:color w:val="000000"/>
        </w:rPr>
        <w:t>zadaniach wdrażanych w ramach projektu;</w:t>
      </w:r>
    </w:p>
    <w:p w14:paraId="2F028E4F" w14:textId="77777777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g) wypełnienia ankiet i arkuszy dla celów ewaluacji i monitorowania Projektu;</w:t>
      </w:r>
    </w:p>
    <w:p w14:paraId="101A3203" w14:textId="265A3648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h) bieżącego informowania </w:t>
      </w:r>
      <w:r w:rsidR="00B602DB">
        <w:rPr>
          <w:rFonts w:asciiTheme="minorHAnsi" w:hAnsiTheme="minorHAnsi" w:cstheme="minorHAnsi"/>
          <w:color w:val="000000"/>
        </w:rPr>
        <w:t>Realizatora projektu</w:t>
      </w:r>
      <w:r w:rsidRPr="00962B33">
        <w:rPr>
          <w:rFonts w:asciiTheme="minorHAnsi" w:hAnsiTheme="minorHAnsi" w:cstheme="minorHAnsi"/>
          <w:color w:val="000000"/>
        </w:rPr>
        <w:t xml:space="preserve"> o zdarzeniach mogących zakłócić jego udział </w:t>
      </w:r>
      <w:r w:rsidR="00462AC9">
        <w:rPr>
          <w:rFonts w:asciiTheme="minorHAnsi" w:hAnsiTheme="minorHAnsi" w:cstheme="minorHAnsi"/>
          <w:color w:val="000000"/>
        </w:rPr>
        <w:t xml:space="preserve">                                   </w:t>
      </w:r>
      <w:r w:rsidRPr="00962B33">
        <w:rPr>
          <w:rFonts w:asciiTheme="minorHAnsi" w:hAnsiTheme="minorHAnsi" w:cstheme="minorHAnsi"/>
          <w:color w:val="000000"/>
        </w:rPr>
        <w:t>w Projekcie;</w:t>
      </w:r>
    </w:p>
    <w:p w14:paraId="50E77F99" w14:textId="078F4BF9" w:rsidR="00142BE0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i) stosowania się</w:t>
      </w:r>
      <w:r w:rsidR="00B602DB">
        <w:rPr>
          <w:rFonts w:asciiTheme="minorHAnsi" w:hAnsiTheme="minorHAnsi" w:cstheme="minorHAnsi"/>
          <w:color w:val="000000"/>
        </w:rPr>
        <w:t>,</w:t>
      </w:r>
      <w:r w:rsidRPr="00962B33">
        <w:rPr>
          <w:rFonts w:asciiTheme="minorHAnsi" w:hAnsiTheme="minorHAnsi" w:cstheme="minorHAnsi"/>
          <w:color w:val="000000"/>
        </w:rPr>
        <w:t xml:space="preserve"> </w:t>
      </w:r>
      <w:r w:rsidR="00B602DB">
        <w:rPr>
          <w:rFonts w:asciiTheme="minorHAnsi" w:hAnsiTheme="minorHAnsi" w:cstheme="minorHAnsi"/>
          <w:color w:val="000000"/>
        </w:rPr>
        <w:t xml:space="preserve">podczas udziału w Projekcie, </w:t>
      </w:r>
      <w:r w:rsidRPr="00962B33">
        <w:rPr>
          <w:rFonts w:asciiTheme="minorHAnsi" w:hAnsiTheme="minorHAnsi" w:cstheme="minorHAnsi"/>
          <w:color w:val="000000"/>
        </w:rPr>
        <w:t xml:space="preserve">do </w:t>
      </w:r>
      <w:r w:rsidR="00560959">
        <w:rPr>
          <w:rFonts w:asciiTheme="minorHAnsi" w:hAnsiTheme="minorHAnsi" w:cstheme="minorHAnsi"/>
          <w:color w:val="000000"/>
        </w:rPr>
        <w:t xml:space="preserve">instrukcji </w:t>
      </w:r>
      <w:r w:rsidRPr="00962B33">
        <w:rPr>
          <w:rFonts w:asciiTheme="minorHAnsi" w:hAnsiTheme="minorHAnsi" w:cstheme="minorHAnsi"/>
          <w:color w:val="000000"/>
        </w:rPr>
        <w:t>wydawanych przez osoby</w:t>
      </w:r>
      <w:r w:rsidR="000E7058">
        <w:rPr>
          <w:rFonts w:asciiTheme="minorHAnsi" w:hAnsiTheme="minorHAnsi" w:cstheme="minorHAnsi"/>
          <w:color w:val="000000"/>
        </w:rPr>
        <w:t xml:space="preserve"> </w:t>
      </w:r>
      <w:r w:rsidR="00B602DB">
        <w:rPr>
          <w:rFonts w:asciiTheme="minorHAnsi" w:hAnsiTheme="minorHAnsi" w:cstheme="minorHAnsi"/>
          <w:color w:val="000000"/>
        </w:rPr>
        <w:t xml:space="preserve">reprezentujące / pracujące w projekcie na zlecenie realizatora </w:t>
      </w:r>
      <w:r w:rsidR="000E7058">
        <w:rPr>
          <w:rFonts w:asciiTheme="minorHAnsi" w:hAnsiTheme="minorHAnsi" w:cstheme="minorHAnsi"/>
          <w:color w:val="000000"/>
        </w:rPr>
        <w:t>Projektu.</w:t>
      </w:r>
    </w:p>
    <w:p w14:paraId="07BAD697" w14:textId="77777777" w:rsidR="006F3F65" w:rsidRPr="00962B33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2. Każdy Uczestnik Projektu ma prawo do:</w:t>
      </w:r>
    </w:p>
    <w:p w14:paraId="25C7012D" w14:textId="77777777" w:rsidR="006F3F65" w:rsidRPr="00962B33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a) uczestnictwa w pełnym programie cyklu zajęć do którego się kwalifikuje;</w:t>
      </w:r>
    </w:p>
    <w:p w14:paraId="5E84D62A" w14:textId="77777777" w:rsidR="006F3F65" w:rsidRPr="00962B33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b) zgłaszania uwag i oceny zajęć, w których uczestniczy;</w:t>
      </w:r>
    </w:p>
    <w:p w14:paraId="2918F9A7" w14:textId="77777777" w:rsidR="006F3F65" w:rsidRPr="00962B33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c) otrzymania materiałów szkoleniowych i innych pomocy dydaktycznych do zajęć, jeśli są przewidziane;</w:t>
      </w:r>
    </w:p>
    <w:p w14:paraId="0F79D198" w14:textId="2E600731" w:rsidR="006F3F65" w:rsidRPr="00962B33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d) otrzymania </w:t>
      </w:r>
      <w:r w:rsidR="000E7058">
        <w:rPr>
          <w:rFonts w:asciiTheme="minorHAnsi" w:hAnsiTheme="minorHAnsi" w:cstheme="minorHAnsi"/>
          <w:color w:val="000000"/>
        </w:rPr>
        <w:t xml:space="preserve">potwierdzenia </w:t>
      </w:r>
      <w:r w:rsidRPr="00962B33">
        <w:rPr>
          <w:rFonts w:asciiTheme="minorHAnsi" w:hAnsiTheme="minorHAnsi" w:cstheme="minorHAnsi"/>
          <w:color w:val="000000"/>
        </w:rPr>
        <w:t xml:space="preserve">ukończenia </w:t>
      </w:r>
      <w:r w:rsidR="000E7058">
        <w:rPr>
          <w:rFonts w:asciiTheme="minorHAnsi" w:hAnsiTheme="minorHAnsi" w:cstheme="minorHAnsi"/>
          <w:color w:val="000000"/>
        </w:rPr>
        <w:t>udziału w projekcie;</w:t>
      </w:r>
    </w:p>
    <w:p w14:paraId="046739FE" w14:textId="2CCBD9DC" w:rsidR="006F3F65" w:rsidRPr="00962B33" w:rsidRDefault="00417746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e</w:t>
      </w:r>
      <w:r w:rsidR="006F3F65" w:rsidRPr="00962B33">
        <w:rPr>
          <w:rFonts w:asciiTheme="minorHAnsi" w:hAnsiTheme="minorHAnsi" w:cstheme="minorHAnsi"/>
          <w:color w:val="000000"/>
        </w:rPr>
        <w:t xml:space="preserve">) zgłaszania swoich uwag i sugestii do </w:t>
      </w:r>
      <w:r w:rsidR="00B602DB">
        <w:rPr>
          <w:rFonts w:asciiTheme="minorHAnsi" w:hAnsiTheme="minorHAnsi" w:cstheme="minorHAnsi"/>
          <w:color w:val="000000"/>
        </w:rPr>
        <w:t>realizatora projektu</w:t>
      </w:r>
      <w:r w:rsidR="006F3F65" w:rsidRPr="00962B33">
        <w:rPr>
          <w:rFonts w:asciiTheme="minorHAnsi" w:hAnsiTheme="minorHAnsi" w:cstheme="minorHAnsi"/>
          <w:color w:val="000000"/>
        </w:rPr>
        <w:t>: osobiście lub za</w:t>
      </w:r>
    </w:p>
    <w:p w14:paraId="7762C188" w14:textId="77777777" w:rsidR="00417746" w:rsidRDefault="006F3F65" w:rsidP="008363AE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pośrednictwem </w:t>
      </w:r>
      <w:r w:rsidR="00462AC9">
        <w:rPr>
          <w:rFonts w:asciiTheme="minorHAnsi" w:hAnsiTheme="minorHAnsi" w:cstheme="minorHAnsi"/>
          <w:color w:val="000000"/>
        </w:rPr>
        <w:t>kontaktu telefonicznego</w:t>
      </w:r>
      <w:r w:rsidR="00560959">
        <w:rPr>
          <w:rFonts w:asciiTheme="minorHAnsi" w:hAnsiTheme="minorHAnsi" w:cstheme="minorHAnsi"/>
          <w:color w:val="000000"/>
        </w:rPr>
        <w:t xml:space="preserve"> pod numery telefonu podane w § 6 regulaminu</w:t>
      </w:r>
      <w:r w:rsidR="00417746">
        <w:rPr>
          <w:rFonts w:asciiTheme="minorHAnsi" w:hAnsiTheme="minorHAnsi" w:cstheme="minorHAnsi"/>
          <w:color w:val="000000"/>
        </w:rPr>
        <w:t>;</w:t>
      </w:r>
    </w:p>
    <w:p w14:paraId="661FC92F" w14:textId="77777777" w:rsidR="00417746" w:rsidRPr="00417746" w:rsidRDefault="00417746" w:rsidP="00417746">
      <w:pPr>
        <w:widowControl/>
        <w:suppressAutoHyphens w:val="0"/>
        <w:autoSpaceDN/>
        <w:spacing w:before="0" w:after="0" w:line="276" w:lineRule="auto"/>
        <w:textAlignment w:val="auto"/>
        <w:rPr>
          <w:rFonts w:asciiTheme="minorHAnsi" w:hAnsiTheme="minorHAnsi" w:cstheme="minorHAnsi"/>
        </w:rPr>
      </w:pPr>
      <w:r w:rsidRPr="00417746">
        <w:rPr>
          <w:rFonts w:asciiTheme="minorHAnsi" w:hAnsiTheme="minorHAnsi" w:cstheme="minorHAnsi"/>
          <w:color w:val="0D0D0D" w:themeColor="text1" w:themeTint="F2"/>
        </w:rPr>
        <w:lastRenderedPageBreak/>
        <w:t xml:space="preserve">f) </w:t>
      </w:r>
      <w:r w:rsidRPr="00417746">
        <w:rPr>
          <w:rFonts w:asciiTheme="minorHAnsi" w:hAnsiTheme="minorHAnsi" w:cstheme="minorHAnsi"/>
        </w:rPr>
        <w:t xml:space="preserve">na podstawie </w:t>
      </w:r>
      <w:r w:rsidRPr="00417746">
        <w:rPr>
          <w:rFonts w:asciiTheme="minorHAnsi" w:hAnsiTheme="minorHAnsi" w:cstheme="minorHAnsi"/>
          <w:lang w:eastAsia="pl-PL"/>
        </w:rPr>
        <w:t>Rozporządzenia Parlamentu Europejskiego i Rady (UE) 2016/679 z dnia 27 kwietnia 2016 r. w sprawie ochrony osób fizycznych w związku przetwarzaniem danych osobowych i w sprawie swobodnego przepływu takich danych oraz uchylenia dyrektywy 95/46/W:</w:t>
      </w:r>
    </w:p>
    <w:p w14:paraId="6C7601E3" w14:textId="77777777" w:rsidR="00417746" w:rsidRPr="00417746" w:rsidRDefault="00417746" w:rsidP="00B602DB">
      <w:pPr>
        <w:widowControl/>
        <w:numPr>
          <w:ilvl w:val="0"/>
          <w:numId w:val="25"/>
        </w:numPr>
        <w:suppressAutoHyphens w:val="0"/>
        <w:autoSpaceDN/>
        <w:spacing w:before="0" w:after="0" w:line="240" w:lineRule="auto"/>
        <w:ind w:left="283" w:hanging="283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dostępu do treści danych;</w:t>
      </w:r>
    </w:p>
    <w:p w14:paraId="06335E4D" w14:textId="77777777" w:rsidR="00417746" w:rsidRPr="00417746" w:rsidRDefault="00417746" w:rsidP="00B602DB">
      <w:pPr>
        <w:widowControl/>
        <w:numPr>
          <w:ilvl w:val="0"/>
          <w:numId w:val="25"/>
        </w:numPr>
        <w:suppressAutoHyphens w:val="0"/>
        <w:autoSpaceDN/>
        <w:spacing w:before="0" w:after="0" w:line="240" w:lineRule="auto"/>
        <w:ind w:left="283" w:hanging="283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sprostowania danych;</w:t>
      </w:r>
    </w:p>
    <w:p w14:paraId="7BB554C2" w14:textId="77777777" w:rsidR="00417746" w:rsidRPr="00417746" w:rsidRDefault="00417746" w:rsidP="00B602DB">
      <w:pPr>
        <w:widowControl/>
        <w:numPr>
          <w:ilvl w:val="0"/>
          <w:numId w:val="25"/>
        </w:numPr>
        <w:suppressAutoHyphens w:val="0"/>
        <w:autoSpaceDN/>
        <w:spacing w:before="0" w:after="0" w:line="240" w:lineRule="auto"/>
        <w:ind w:left="283" w:hanging="283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usunięcia danych jeżeli:</w:t>
      </w:r>
    </w:p>
    <w:p w14:paraId="76819DCB" w14:textId="77777777" w:rsidR="00417746" w:rsidRPr="00417746" w:rsidRDefault="00417746" w:rsidP="00B602DB">
      <w:pPr>
        <w:widowControl/>
        <w:numPr>
          <w:ilvl w:val="0"/>
          <w:numId w:val="26"/>
        </w:numPr>
        <w:suppressAutoHyphens w:val="0"/>
        <w:autoSpaceDN/>
        <w:spacing w:before="0" w:after="0" w:line="240" w:lineRule="auto"/>
        <w:ind w:left="850" w:hanging="284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dane osobowe przestaną być niezbędne do celów, w których zostały zebrane lub w których były przetwarzane;</w:t>
      </w:r>
    </w:p>
    <w:p w14:paraId="658F76BF" w14:textId="77777777" w:rsidR="00417746" w:rsidRPr="00417746" w:rsidRDefault="00417746" w:rsidP="00B602DB">
      <w:pPr>
        <w:widowControl/>
        <w:numPr>
          <w:ilvl w:val="0"/>
          <w:numId w:val="26"/>
        </w:numPr>
        <w:suppressAutoHyphens w:val="0"/>
        <w:autoSpaceDN/>
        <w:spacing w:before="0" w:after="0" w:line="240" w:lineRule="auto"/>
        <w:ind w:left="850" w:hanging="284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dane są przetwarzane niezgodnie z prawem;</w:t>
      </w:r>
    </w:p>
    <w:p w14:paraId="4BCB5CEB" w14:textId="77777777" w:rsidR="00417746" w:rsidRPr="00417746" w:rsidRDefault="00417746" w:rsidP="00B602DB">
      <w:pPr>
        <w:widowControl/>
        <w:numPr>
          <w:ilvl w:val="0"/>
          <w:numId w:val="25"/>
        </w:numPr>
        <w:suppressAutoHyphens w:val="0"/>
        <w:autoSpaceDN/>
        <w:spacing w:before="0" w:after="0" w:line="240" w:lineRule="auto"/>
        <w:ind w:left="141" w:hanging="141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ograniczenia przetwarzania danych  jeżeli:</w:t>
      </w:r>
    </w:p>
    <w:p w14:paraId="53B893EA" w14:textId="77777777" w:rsidR="00417746" w:rsidRPr="00417746" w:rsidRDefault="00417746" w:rsidP="00B602DB">
      <w:pPr>
        <w:widowControl/>
        <w:numPr>
          <w:ilvl w:val="0"/>
          <w:numId w:val="27"/>
        </w:numPr>
        <w:suppressAutoHyphens w:val="0"/>
        <w:autoSpaceDN/>
        <w:spacing w:before="0" w:after="0" w:line="240" w:lineRule="auto"/>
        <w:ind w:left="861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osoba, której dane dotyczą, kwestionuje prawidłowość danych osobowych;</w:t>
      </w:r>
    </w:p>
    <w:p w14:paraId="6B0F4B1A" w14:textId="77777777" w:rsidR="00417746" w:rsidRPr="00417746" w:rsidRDefault="00417746" w:rsidP="00B602DB">
      <w:pPr>
        <w:widowControl/>
        <w:numPr>
          <w:ilvl w:val="0"/>
          <w:numId w:val="27"/>
        </w:numPr>
        <w:suppressAutoHyphens w:val="0"/>
        <w:autoSpaceDN/>
        <w:spacing w:before="0" w:after="0" w:line="240" w:lineRule="auto"/>
        <w:ind w:left="861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przetwarzanie jest niezgodne z prawem, a osoba, której dane dotyczą, sprzeciwia się usunięciu danych osobowych, żądając w zamian ograniczenia ich wykorzystywania;</w:t>
      </w:r>
    </w:p>
    <w:p w14:paraId="44C10F25" w14:textId="77777777" w:rsidR="00417746" w:rsidRDefault="00417746" w:rsidP="00B602DB">
      <w:pPr>
        <w:widowControl/>
        <w:numPr>
          <w:ilvl w:val="0"/>
          <w:numId w:val="27"/>
        </w:numPr>
        <w:suppressAutoHyphens w:val="0"/>
        <w:autoSpaceDN/>
        <w:spacing w:before="0" w:after="0" w:line="240" w:lineRule="auto"/>
        <w:ind w:left="861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administrator nie potrzebuje już danych osobowych do celów przetwarzania, ale są one potrzebne osobie, której dane dotyczą, do ustalenia, dochodzenia lub obrony roszczeń;</w:t>
      </w:r>
    </w:p>
    <w:p w14:paraId="0728742F" w14:textId="668FC417" w:rsidR="006F3F65" w:rsidRPr="00417746" w:rsidRDefault="00417746" w:rsidP="00B602DB">
      <w:pPr>
        <w:widowControl/>
        <w:numPr>
          <w:ilvl w:val="0"/>
          <w:numId w:val="27"/>
        </w:numPr>
        <w:suppressAutoHyphens w:val="0"/>
        <w:autoSpaceDN/>
        <w:spacing w:before="0" w:after="0" w:line="240" w:lineRule="auto"/>
        <w:ind w:left="861"/>
        <w:textAlignment w:val="auto"/>
        <w:rPr>
          <w:rFonts w:asciiTheme="minorHAnsi" w:hAnsiTheme="minorHAnsi" w:cstheme="minorHAnsi"/>
          <w:lang w:eastAsia="pl-PL"/>
        </w:rPr>
      </w:pPr>
      <w:r w:rsidRPr="00417746">
        <w:rPr>
          <w:rFonts w:asciiTheme="minorHAnsi" w:hAnsiTheme="minorHAnsi" w:cstheme="minorHAnsi"/>
          <w:lang w:eastAsia="pl-PL"/>
        </w:rPr>
        <w:t>osoba, której dane dotyczą, wniosła sprzeciw wobec przetwarzania – do czasu stwierdzenia, czy prawnie uzasadnione podstawy po stronie administratora są nadrzędne wobec podstaw sprzeciwu osoby, której dane dotyczą.</w:t>
      </w:r>
    </w:p>
    <w:p w14:paraId="3E14315A" w14:textId="77777777" w:rsidR="008363AE" w:rsidRDefault="008363AE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555E7AFB" w14:textId="6B1314C3" w:rsidR="006F3F65" w:rsidRPr="00962B33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7</w:t>
      </w:r>
    </w:p>
    <w:p w14:paraId="24A0D1F1" w14:textId="4E45178A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 xml:space="preserve">Zobowiązania </w:t>
      </w:r>
      <w:r w:rsidR="00895A4E">
        <w:rPr>
          <w:rFonts w:asciiTheme="minorHAnsi" w:hAnsiTheme="minorHAnsi" w:cstheme="minorHAnsi"/>
          <w:b/>
          <w:bCs/>
          <w:color w:val="000000"/>
        </w:rPr>
        <w:t xml:space="preserve">realizatora projektu </w:t>
      </w:r>
    </w:p>
    <w:p w14:paraId="28B10993" w14:textId="23055E56" w:rsidR="006F3F65" w:rsidRPr="00962B33" w:rsidRDefault="006F3F65" w:rsidP="000E7058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Do zakresu odpowiedzialności </w:t>
      </w:r>
      <w:r w:rsidR="00142BE0" w:rsidRPr="00962B33">
        <w:rPr>
          <w:rFonts w:asciiTheme="minorHAnsi" w:hAnsiTheme="minorHAnsi" w:cstheme="minorHAnsi"/>
          <w:b/>
          <w:bCs/>
          <w:color w:val="000000"/>
        </w:rPr>
        <w:t>realiz</w:t>
      </w:r>
      <w:r w:rsidR="00895A4E">
        <w:rPr>
          <w:rFonts w:asciiTheme="minorHAnsi" w:hAnsiTheme="minorHAnsi" w:cstheme="minorHAnsi"/>
          <w:b/>
          <w:bCs/>
          <w:color w:val="000000"/>
        </w:rPr>
        <w:t>atora</w:t>
      </w:r>
      <w:r w:rsidR="00142BE0" w:rsidRPr="00962B33">
        <w:rPr>
          <w:rFonts w:asciiTheme="minorHAnsi" w:hAnsiTheme="minorHAnsi" w:cstheme="minorHAnsi"/>
          <w:b/>
          <w:bCs/>
          <w:color w:val="000000"/>
        </w:rPr>
        <w:t xml:space="preserve"> projekt</w:t>
      </w:r>
      <w:r w:rsidR="00895A4E">
        <w:rPr>
          <w:rFonts w:asciiTheme="minorHAnsi" w:hAnsiTheme="minorHAnsi" w:cstheme="minorHAnsi"/>
          <w:b/>
          <w:bCs/>
          <w:color w:val="000000"/>
        </w:rPr>
        <w:t>u</w:t>
      </w:r>
      <w:r w:rsidRPr="00962B33">
        <w:rPr>
          <w:rFonts w:asciiTheme="minorHAnsi" w:hAnsiTheme="minorHAnsi" w:cstheme="minorHAnsi"/>
          <w:color w:val="000000"/>
        </w:rPr>
        <w:t xml:space="preserve"> należy w szczególności:</w:t>
      </w:r>
    </w:p>
    <w:p w14:paraId="2AC920D9" w14:textId="77777777" w:rsidR="006F3F65" w:rsidRPr="00962B33" w:rsidRDefault="006F3F65" w:rsidP="000E7058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a) koordynowanie i zarządzanie Projektem;</w:t>
      </w:r>
    </w:p>
    <w:p w14:paraId="00FDF383" w14:textId="2000D66C" w:rsidR="006F3F65" w:rsidRPr="00962B33" w:rsidRDefault="006F3F65" w:rsidP="000E7058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b) realizacja form wsparcia zaplanowanych w projekcie</w:t>
      </w:r>
      <w:r w:rsidR="008363AE">
        <w:rPr>
          <w:rFonts w:asciiTheme="minorHAnsi" w:hAnsiTheme="minorHAnsi" w:cstheme="minorHAnsi"/>
          <w:color w:val="000000"/>
        </w:rPr>
        <w:t>;</w:t>
      </w:r>
    </w:p>
    <w:p w14:paraId="519EDC36" w14:textId="1FB5D1FD" w:rsidR="006F3F65" w:rsidRPr="00962B33" w:rsidRDefault="006F3F65" w:rsidP="000E7058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c) informowanie uczestników Projektu o finansowaniu ze środków Unii Europejskiej w ramach</w:t>
      </w:r>
      <w:r w:rsidR="00B602DB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Europejskiego Funduszu Społecznego;</w:t>
      </w:r>
    </w:p>
    <w:p w14:paraId="5672F23F" w14:textId="275C71D8" w:rsidR="006F3F65" w:rsidRPr="00962B33" w:rsidRDefault="00142BE0" w:rsidP="000E7058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d</w:t>
      </w:r>
      <w:r w:rsidR="006F3F65" w:rsidRPr="00962B33">
        <w:rPr>
          <w:rFonts w:asciiTheme="minorHAnsi" w:hAnsiTheme="minorHAnsi" w:cstheme="minorHAnsi"/>
          <w:color w:val="000000"/>
        </w:rPr>
        <w:t xml:space="preserve">) pozyskiwanie, gromadzenie i archiwizacja dokumentacji </w:t>
      </w:r>
      <w:r w:rsidR="008363AE">
        <w:rPr>
          <w:rFonts w:asciiTheme="minorHAnsi" w:hAnsiTheme="minorHAnsi" w:cstheme="minorHAnsi"/>
          <w:color w:val="000000"/>
        </w:rPr>
        <w:t>związanej z realizacją Projektu;</w:t>
      </w:r>
    </w:p>
    <w:p w14:paraId="12C44F54" w14:textId="3EC7AC37" w:rsidR="006F3F65" w:rsidRPr="00962B33" w:rsidRDefault="00142BE0" w:rsidP="00F3108D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e)</w:t>
      </w:r>
      <w:r w:rsidR="003B7A36" w:rsidRPr="00962B33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informowania Uczestnika projektu o planowan</w:t>
      </w:r>
      <w:r w:rsidR="00B602DB">
        <w:rPr>
          <w:rFonts w:asciiTheme="minorHAnsi" w:hAnsiTheme="minorHAnsi" w:cstheme="minorHAnsi"/>
          <w:color w:val="000000"/>
        </w:rPr>
        <w:t xml:space="preserve">ych zadaniach w ramach projektu </w:t>
      </w:r>
      <w:r w:rsidRPr="00962B33">
        <w:rPr>
          <w:rFonts w:asciiTheme="minorHAnsi" w:hAnsiTheme="minorHAnsi" w:cstheme="minorHAnsi"/>
          <w:color w:val="000000"/>
        </w:rPr>
        <w:t>z odpowiednim</w:t>
      </w:r>
      <w:r w:rsidR="000E7058">
        <w:rPr>
          <w:rFonts w:asciiTheme="minorHAnsi" w:hAnsiTheme="minorHAnsi" w:cstheme="minorHAnsi"/>
          <w:color w:val="000000"/>
        </w:rPr>
        <w:t xml:space="preserve"> </w:t>
      </w:r>
      <w:r w:rsidR="008363AE">
        <w:rPr>
          <w:rFonts w:asciiTheme="minorHAnsi" w:hAnsiTheme="minorHAnsi" w:cstheme="minorHAnsi"/>
          <w:color w:val="000000"/>
        </w:rPr>
        <w:t>wyprzedzeniem;</w:t>
      </w:r>
      <w:r w:rsidR="00501677">
        <w:rPr>
          <w:rFonts w:asciiTheme="minorHAnsi" w:hAnsiTheme="minorHAnsi" w:cstheme="minorHAnsi"/>
          <w:color w:val="000000"/>
        </w:rPr>
        <w:tab/>
      </w:r>
      <w:r w:rsidRPr="00962B33">
        <w:rPr>
          <w:rFonts w:asciiTheme="minorHAnsi" w:hAnsiTheme="minorHAnsi" w:cstheme="minorHAnsi"/>
          <w:color w:val="000000"/>
        </w:rPr>
        <w:br/>
        <w:t xml:space="preserve">f) w sytuacji zmiany zadania lub formy realizacji zadania </w:t>
      </w:r>
      <w:r w:rsidR="00B602DB">
        <w:rPr>
          <w:rFonts w:asciiTheme="minorHAnsi" w:hAnsiTheme="minorHAnsi" w:cstheme="minorHAnsi"/>
          <w:color w:val="000000"/>
        </w:rPr>
        <w:t>realizator</w:t>
      </w:r>
      <w:r w:rsidRPr="00962B33">
        <w:rPr>
          <w:rFonts w:asciiTheme="minorHAnsi" w:hAnsiTheme="minorHAnsi" w:cstheme="minorHAnsi"/>
          <w:color w:val="000000"/>
        </w:rPr>
        <w:t xml:space="preserve"> projekt</w:t>
      </w:r>
      <w:r w:rsidR="00B602DB">
        <w:rPr>
          <w:rFonts w:asciiTheme="minorHAnsi" w:hAnsiTheme="minorHAnsi" w:cstheme="minorHAnsi"/>
          <w:color w:val="000000"/>
        </w:rPr>
        <w:t>u</w:t>
      </w:r>
      <w:r w:rsidRPr="00962B33">
        <w:rPr>
          <w:rFonts w:asciiTheme="minorHAnsi" w:hAnsiTheme="minorHAnsi" w:cstheme="minorHAnsi"/>
          <w:color w:val="000000"/>
        </w:rPr>
        <w:t xml:space="preserve"> zobowiązan</w:t>
      </w:r>
      <w:r w:rsidR="00B602DB">
        <w:rPr>
          <w:rFonts w:asciiTheme="minorHAnsi" w:hAnsiTheme="minorHAnsi" w:cstheme="minorHAnsi"/>
          <w:color w:val="000000"/>
        </w:rPr>
        <w:t>y</w:t>
      </w:r>
      <w:r w:rsidRPr="00962B33">
        <w:rPr>
          <w:rFonts w:asciiTheme="minorHAnsi" w:hAnsiTheme="minorHAnsi" w:cstheme="minorHAnsi"/>
          <w:color w:val="000000"/>
        </w:rPr>
        <w:t xml:space="preserve"> jest odpowiednio wcześniej przedstawić zakres zmian tak aby uczestnik mógł podjąć decyzję czy nadal chce uczestniczyć  w projekcie ze zmienioną formą realizacji zadania</w:t>
      </w:r>
      <w:r w:rsidR="00B602DB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/</w:t>
      </w:r>
      <w:r w:rsidR="00B602DB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nowym zadaniem.</w:t>
      </w:r>
    </w:p>
    <w:p w14:paraId="56107805" w14:textId="77777777" w:rsidR="0037322D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0240756" w14:textId="3ADF22D6" w:rsidR="006F3F65" w:rsidRPr="00962B33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8</w:t>
      </w:r>
    </w:p>
    <w:p w14:paraId="513A1C19" w14:textId="56EAD208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Zasady rezygnacji z udziału w Projekcie</w:t>
      </w:r>
    </w:p>
    <w:p w14:paraId="49F424FC" w14:textId="530A2986" w:rsidR="006F3F65" w:rsidRPr="00962B33" w:rsidRDefault="006F3F65" w:rsidP="00971871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Uczestnik ma prawo do rezygnacji z udziału w Projekcie bez ponoszenia odpowiedzialności finansowej</w:t>
      </w:r>
      <w:r w:rsidR="00142BE0" w:rsidRPr="00962B33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w przypadku, gdy:</w:t>
      </w:r>
    </w:p>
    <w:p w14:paraId="2E0D923D" w14:textId="51FB960B" w:rsidR="006F3F65" w:rsidRPr="00962B33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a) </w:t>
      </w:r>
      <w:r w:rsidR="00895A4E">
        <w:rPr>
          <w:rFonts w:asciiTheme="minorHAnsi" w:hAnsiTheme="minorHAnsi" w:cstheme="minorHAnsi"/>
          <w:color w:val="000000"/>
        </w:rPr>
        <w:t xml:space="preserve"> </w:t>
      </w:r>
      <w:r w:rsidRPr="00962B33">
        <w:rPr>
          <w:rFonts w:asciiTheme="minorHAnsi" w:hAnsiTheme="minorHAnsi" w:cstheme="minorHAnsi"/>
          <w:color w:val="000000"/>
        </w:rPr>
        <w:t>rezygnacja została zgłoszona w for</w:t>
      </w:r>
      <w:r w:rsidR="00501677">
        <w:rPr>
          <w:rFonts w:asciiTheme="minorHAnsi" w:hAnsiTheme="minorHAnsi" w:cstheme="minorHAnsi"/>
          <w:color w:val="000000"/>
        </w:rPr>
        <w:t>mie pisemnej do Biura Projektu oraz</w:t>
      </w:r>
    </w:p>
    <w:p w14:paraId="67C673FF" w14:textId="3C80C269" w:rsidR="006F3F65" w:rsidRPr="00962B33" w:rsidRDefault="006F3F65" w:rsidP="00F3108D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b) rezygnacja jest usprawiedliwiona ważnymi powodami osobistymi lub zdrowotnymi (należy przedłożyć stosowny dowód np. zaświadczenie lekarskie).</w:t>
      </w:r>
    </w:p>
    <w:p w14:paraId="5EA09F3F" w14:textId="77777777" w:rsidR="00560959" w:rsidRDefault="00560959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7C2A4974" w14:textId="77777777" w:rsidR="0037322D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7D50E40B" w14:textId="77777777" w:rsidR="0037322D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435CF513" w14:textId="78E173F4" w:rsidR="006F3F65" w:rsidRPr="00962B33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lastRenderedPageBreak/>
        <w:t>§ 9</w:t>
      </w:r>
    </w:p>
    <w:p w14:paraId="6032A1E8" w14:textId="77777777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Przetwarzanie danych osobowych</w:t>
      </w:r>
    </w:p>
    <w:p w14:paraId="17A28114" w14:textId="34629F71" w:rsidR="006F3F65" w:rsidRDefault="006F3F65" w:rsidP="00560959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Uczestnik Projektu wyraża zgodę na przetwarzanie swoich danych osobowych dla potrzeb procesu rekrutacji, realizacji</w:t>
      </w:r>
      <w:r w:rsidR="00417746">
        <w:rPr>
          <w:rFonts w:asciiTheme="minorHAnsi" w:hAnsiTheme="minorHAnsi" w:cstheme="minorHAnsi"/>
          <w:color w:val="000000"/>
        </w:rPr>
        <w:t xml:space="preserve"> projektu</w:t>
      </w:r>
      <w:r w:rsidRPr="00962B33">
        <w:rPr>
          <w:rFonts w:asciiTheme="minorHAnsi" w:hAnsiTheme="minorHAnsi" w:cstheme="minorHAnsi"/>
          <w:color w:val="000000"/>
        </w:rPr>
        <w:t>, monitoringu i ewaluacji projektu (obecnie i w przyszłości)</w:t>
      </w:r>
      <w:r w:rsidR="00D77B3D" w:rsidRPr="00962B33">
        <w:rPr>
          <w:rFonts w:asciiTheme="minorHAnsi" w:hAnsiTheme="minorHAnsi" w:cstheme="minorHAnsi"/>
          <w:color w:val="000000"/>
        </w:rPr>
        <w:t>.</w:t>
      </w:r>
    </w:p>
    <w:p w14:paraId="4AD764A4" w14:textId="24AD1B5A" w:rsidR="00501677" w:rsidRPr="00560959" w:rsidRDefault="00023FBB" w:rsidP="00560959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000000"/>
        </w:rPr>
      </w:pPr>
      <w:r w:rsidRPr="00560959">
        <w:rPr>
          <w:rFonts w:asciiTheme="minorHAnsi" w:hAnsiTheme="minorHAnsi" w:cstheme="minorHAnsi"/>
          <w:color w:val="000000"/>
        </w:rPr>
        <w:t>Dane dotyczące zakresu przetwarzania danych osobowych zostały zwarte w Formularzu                  rekrutacyjnym.</w:t>
      </w:r>
    </w:p>
    <w:p w14:paraId="0D4244FF" w14:textId="53B6D5B9" w:rsidR="006F3F65" w:rsidRPr="00962B33" w:rsidRDefault="0037322D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§ 10</w:t>
      </w:r>
    </w:p>
    <w:p w14:paraId="425DB02C" w14:textId="2C359C4C" w:rsidR="006F3F65" w:rsidRPr="00962B33" w:rsidRDefault="006F3F65" w:rsidP="006F3F65">
      <w:pPr>
        <w:pStyle w:val="Standard"/>
        <w:jc w:val="center"/>
        <w:rPr>
          <w:rFonts w:asciiTheme="minorHAnsi" w:hAnsiTheme="minorHAnsi" w:cstheme="minorHAnsi"/>
          <w:b/>
          <w:bCs/>
          <w:color w:val="000000"/>
        </w:rPr>
      </w:pPr>
      <w:r w:rsidRPr="00962B33">
        <w:rPr>
          <w:rFonts w:asciiTheme="minorHAnsi" w:hAnsiTheme="minorHAnsi" w:cstheme="minorHAnsi"/>
          <w:b/>
          <w:bCs/>
          <w:color w:val="000000"/>
        </w:rPr>
        <w:t>Postanowienia końcowe</w:t>
      </w:r>
    </w:p>
    <w:p w14:paraId="67FDCA4B" w14:textId="77777777" w:rsidR="006F3F65" w:rsidRPr="00962B33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>1. Regulamin obowiązuje w całym okresie realizacji Projektu.</w:t>
      </w:r>
    </w:p>
    <w:p w14:paraId="40EACF4D" w14:textId="2F0B488D" w:rsidR="006F3F65" w:rsidRPr="00962B33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2. W sprawach nieuregulowanych niniejszym regulaminem zastosowanie mają odpowiednie </w:t>
      </w:r>
      <w:r w:rsidR="003B7A36" w:rsidRPr="00962B33">
        <w:rPr>
          <w:rFonts w:asciiTheme="minorHAnsi" w:hAnsiTheme="minorHAnsi" w:cstheme="minorHAnsi"/>
          <w:color w:val="000000"/>
        </w:rPr>
        <w:t xml:space="preserve">przepisy Kodeksu Cywilnego oraz </w:t>
      </w:r>
      <w:r w:rsidR="00B602DB">
        <w:rPr>
          <w:rFonts w:asciiTheme="minorHAnsi" w:hAnsiTheme="minorHAnsi" w:cstheme="minorHAnsi"/>
          <w:color w:val="000000"/>
        </w:rPr>
        <w:t xml:space="preserve">inne </w:t>
      </w:r>
      <w:r w:rsidR="003B7A36" w:rsidRPr="00962B33">
        <w:rPr>
          <w:rFonts w:asciiTheme="minorHAnsi" w:hAnsiTheme="minorHAnsi" w:cstheme="minorHAnsi"/>
          <w:color w:val="000000"/>
        </w:rPr>
        <w:t>przepis</w:t>
      </w:r>
      <w:r w:rsidR="008363AE">
        <w:rPr>
          <w:rFonts w:asciiTheme="minorHAnsi" w:hAnsiTheme="minorHAnsi" w:cstheme="minorHAnsi"/>
          <w:color w:val="000000"/>
        </w:rPr>
        <w:t xml:space="preserve">y prawa </w:t>
      </w:r>
      <w:r w:rsidR="003B7A36" w:rsidRPr="00962B33">
        <w:rPr>
          <w:rFonts w:asciiTheme="minorHAnsi" w:hAnsiTheme="minorHAnsi" w:cstheme="minorHAnsi"/>
          <w:color w:val="000000"/>
        </w:rPr>
        <w:t>odnosząc</w:t>
      </w:r>
      <w:r w:rsidR="008363AE">
        <w:rPr>
          <w:rFonts w:asciiTheme="minorHAnsi" w:hAnsiTheme="minorHAnsi" w:cstheme="minorHAnsi"/>
          <w:color w:val="000000"/>
        </w:rPr>
        <w:t>e</w:t>
      </w:r>
      <w:r w:rsidR="003B7A36" w:rsidRPr="00962B33">
        <w:rPr>
          <w:rFonts w:asciiTheme="minorHAnsi" w:hAnsiTheme="minorHAnsi" w:cstheme="minorHAnsi"/>
          <w:color w:val="000000"/>
        </w:rPr>
        <w:t xml:space="preserve"> się do realizacji </w:t>
      </w:r>
      <w:r w:rsidR="008363AE">
        <w:rPr>
          <w:rFonts w:asciiTheme="minorHAnsi" w:hAnsiTheme="minorHAnsi" w:cstheme="minorHAnsi"/>
          <w:color w:val="000000"/>
        </w:rPr>
        <w:t xml:space="preserve">zadań w </w:t>
      </w:r>
      <w:r w:rsidR="003B7A36" w:rsidRPr="00962B33">
        <w:rPr>
          <w:rFonts w:asciiTheme="minorHAnsi" w:hAnsiTheme="minorHAnsi" w:cstheme="minorHAnsi"/>
          <w:color w:val="000000"/>
        </w:rPr>
        <w:t>projekcie</w:t>
      </w:r>
      <w:r w:rsidRPr="00962B33">
        <w:rPr>
          <w:rFonts w:asciiTheme="minorHAnsi" w:hAnsiTheme="minorHAnsi" w:cstheme="minorHAnsi"/>
          <w:color w:val="000000"/>
        </w:rPr>
        <w:t xml:space="preserve"> i </w:t>
      </w:r>
      <w:r w:rsidR="00560959">
        <w:rPr>
          <w:rFonts w:asciiTheme="minorHAnsi" w:hAnsiTheme="minorHAnsi" w:cstheme="minorHAnsi"/>
          <w:color w:val="000000"/>
        </w:rPr>
        <w:t>przepis</w:t>
      </w:r>
      <w:r w:rsidR="00B602DB">
        <w:rPr>
          <w:rFonts w:asciiTheme="minorHAnsi" w:hAnsiTheme="minorHAnsi" w:cstheme="minorHAnsi"/>
          <w:color w:val="000000"/>
        </w:rPr>
        <w:t>y</w:t>
      </w:r>
      <w:r w:rsidR="00560959">
        <w:rPr>
          <w:rFonts w:asciiTheme="minorHAnsi" w:hAnsiTheme="minorHAnsi" w:cstheme="minorHAnsi"/>
          <w:color w:val="000000"/>
        </w:rPr>
        <w:t xml:space="preserve"> </w:t>
      </w:r>
      <w:r w:rsidR="008363AE">
        <w:rPr>
          <w:rFonts w:asciiTheme="minorHAnsi" w:hAnsiTheme="minorHAnsi" w:cstheme="minorHAnsi"/>
          <w:color w:val="000000"/>
        </w:rPr>
        <w:t>prawa związane z ochroną danych osobowych</w:t>
      </w:r>
      <w:r w:rsidRPr="00962B33">
        <w:rPr>
          <w:rFonts w:asciiTheme="minorHAnsi" w:hAnsiTheme="minorHAnsi" w:cstheme="minorHAnsi"/>
          <w:color w:val="000000"/>
        </w:rPr>
        <w:t>.</w:t>
      </w:r>
    </w:p>
    <w:p w14:paraId="0B1F9E4F" w14:textId="0353B778" w:rsidR="006F3F65" w:rsidRPr="00962B33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3. W sprawach nieuregulowanych niniejszym Regulaminem </w:t>
      </w:r>
      <w:r w:rsidR="008363AE">
        <w:rPr>
          <w:rFonts w:asciiTheme="minorHAnsi" w:hAnsiTheme="minorHAnsi" w:cstheme="minorHAnsi"/>
          <w:color w:val="000000"/>
        </w:rPr>
        <w:t xml:space="preserve">oraz przepisami prawa, </w:t>
      </w:r>
      <w:r w:rsidRPr="00962B33">
        <w:rPr>
          <w:rFonts w:asciiTheme="minorHAnsi" w:hAnsiTheme="minorHAnsi" w:cstheme="minorHAnsi"/>
          <w:color w:val="000000"/>
        </w:rPr>
        <w:t xml:space="preserve">decyzje podejmuje </w:t>
      </w:r>
      <w:r w:rsidR="00142BE0" w:rsidRPr="00962B33">
        <w:rPr>
          <w:rFonts w:asciiTheme="minorHAnsi" w:hAnsiTheme="minorHAnsi" w:cstheme="minorHAnsi"/>
          <w:color w:val="000000"/>
        </w:rPr>
        <w:t>realiz</w:t>
      </w:r>
      <w:r w:rsidR="00023FBB">
        <w:rPr>
          <w:rFonts w:asciiTheme="minorHAnsi" w:hAnsiTheme="minorHAnsi" w:cstheme="minorHAnsi"/>
          <w:color w:val="000000"/>
        </w:rPr>
        <w:t xml:space="preserve">ator </w:t>
      </w:r>
      <w:r w:rsidR="00142BE0" w:rsidRPr="00962B33">
        <w:rPr>
          <w:rFonts w:asciiTheme="minorHAnsi" w:hAnsiTheme="minorHAnsi" w:cstheme="minorHAnsi"/>
          <w:color w:val="000000"/>
        </w:rPr>
        <w:t>projekt</w:t>
      </w:r>
      <w:r w:rsidR="00023FBB">
        <w:rPr>
          <w:rFonts w:asciiTheme="minorHAnsi" w:hAnsiTheme="minorHAnsi" w:cstheme="minorHAnsi"/>
          <w:color w:val="000000"/>
        </w:rPr>
        <w:t>u</w:t>
      </w:r>
      <w:r w:rsidRPr="00962B33">
        <w:rPr>
          <w:rFonts w:asciiTheme="minorHAnsi" w:hAnsiTheme="minorHAnsi" w:cstheme="minorHAnsi"/>
          <w:color w:val="000000"/>
        </w:rPr>
        <w:t>.</w:t>
      </w:r>
    </w:p>
    <w:p w14:paraId="5708EE4D" w14:textId="17D429EA" w:rsidR="006F3F65" w:rsidRPr="00962B33" w:rsidRDefault="006F3F65" w:rsidP="00501677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62B33">
        <w:rPr>
          <w:rFonts w:asciiTheme="minorHAnsi" w:hAnsiTheme="minorHAnsi" w:cstheme="minorHAnsi"/>
          <w:color w:val="000000"/>
        </w:rPr>
        <w:t xml:space="preserve">4. </w:t>
      </w:r>
      <w:r w:rsidR="00023FBB">
        <w:rPr>
          <w:rFonts w:asciiTheme="minorHAnsi" w:hAnsiTheme="minorHAnsi" w:cstheme="minorHAnsi"/>
          <w:color w:val="000000"/>
        </w:rPr>
        <w:t>R</w:t>
      </w:r>
      <w:r w:rsidR="00142BE0" w:rsidRPr="00962B33">
        <w:rPr>
          <w:rFonts w:asciiTheme="minorHAnsi" w:hAnsiTheme="minorHAnsi" w:cstheme="minorHAnsi"/>
          <w:color w:val="000000"/>
        </w:rPr>
        <w:t>ealiz</w:t>
      </w:r>
      <w:r w:rsidR="00023FBB">
        <w:rPr>
          <w:rFonts w:asciiTheme="minorHAnsi" w:hAnsiTheme="minorHAnsi" w:cstheme="minorHAnsi"/>
          <w:color w:val="000000"/>
        </w:rPr>
        <w:t>ator</w:t>
      </w:r>
      <w:r w:rsidR="00142BE0" w:rsidRPr="00962B33">
        <w:rPr>
          <w:rFonts w:asciiTheme="minorHAnsi" w:hAnsiTheme="minorHAnsi" w:cstheme="minorHAnsi"/>
          <w:color w:val="000000"/>
        </w:rPr>
        <w:t xml:space="preserve"> projekt</w:t>
      </w:r>
      <w:r w:rsidR="00023FBB">
        <w:rPr>
          <w:rFonts w:asciiTheme="minorHAnsi" w:hAnsiTheme="minorHAnsi" w:cstheme="minorHAnsi"/>
          <w:color w:val="000000"/>
        </w:rPr>
        <w:t>u</w:t>
      </w:r>
      <w:r w:rsidRPr="00962B33">
        <w:rPr>
          <w:rFonts w:asciiTheme="minorHAnsi" w:hAnsiTheme="minorHAnsi" w:cstheme="minorHAnsi"/>
          <w:color w:val="000000"/>
        </w:rPr>
        <w:t xml:space="preserve"> zastrzega sobie możliwość wprowadzania zmian w Regulaminie</w:t>
      </w:r>
      <w:r w:rsidR="008363AE">
        <w:rPr>
          <w:rFonts w:asciiTheme="minorHAnsi" w:hAnsiTheme="minorHAnsi" w:cstheme="minorHAnsi"/>
          <w:color w:val="000000"/>
        </w:rPr>
        <w:t xml:space="preserve"> w każdym czasie</w:t>
      </w:r>
      <w:r w:rsidRPr="00962B33">
        <w:rPr>
          <w:rFonts w:asciiTheme="minorHAnsi" w:hAnsiTheme="minorHAnsi" w:cstheme="minorHAnsi"/>
          <w:color w:val="000000"/>
        </w:rPr>
        <w:t>. Wszelkie zmiany w Regulaminie wprowadzane będą w formie pisemnej oraz publikowane na stronie internetowej</w:t>
      </w:r>
      <w:r w:rsidR="00023FBB">
        <w:rPr>
          <w:rFonts w:asciiTheme="minorHAnsi" w:hAnsiTheme="minorHAnsi" w:cstheme="minorHAnsi"/>
          <w:color w:val="000000"/>
        </w:rPr>
        <w:t xml:space="preserve"> </w:t>
      </w:r>
      <w:hyperlink r:id="rId12" w:history="1">
        <w:r w:rsidR="00560959" w:rsidRPr="00E138E3">
          <w:rPr>
            <w:rStyle w:val="Hipercze"/>
            <w:rFonts w:asciiTheme="minorHAnsi" w:hAnsiTheme="minorHAnsi" w:cstheme="minorHAnsi"/>
          </w:rPr>
          <w:t>www.stolno.com.pl</w:t>
        </w:r>
      </w:hyperlink>
    </w:p>
    <w:p w14:paraId="70079871" w14:textId="77777777" w:rsidR="000318D5" w:rsidRDefault="000318D5" w:rsidP="00207056">
      <w:pPr>
        <w:pStyle w:val="Standard"/>
        <w:rPr>
          <w:rFonts w:asciiTheme="minorHAnsi" w:hAnsiTheme="minorHAnsi" w:cstheme="minorHAnsi"/>
          <w:b/>
          <w:bCs/>
          <w:color w:val="000000"/>
          <w:sz w:val="32"/>
          <w:szCs w:val="32"/>
        </w:rPr>
      </w:pPr>
    </w:p>
    <w:p w14:paraId="16F04299" w14:textId="2866A4F2" w:rsidR="00207056" w:rsidRPr="008363AE" w:rsidRDefault="00207056" w:rsidP="00207056">
      <w:pPr>
        <w:pStyle w:val="Standard"/>
        <w:rPr>
          <w:rFonts w:asciiTheme="minorHAnsi" w:hAnsiTheme="minorHAnsi" w:cstheme="minorHAnsi"/>
          <w:color w:val="000000"/>
          <w:szCs w:val="22"/>
        </w:rPr>
      </w:pPr>
      <w:r w:rsidRPr="008363AE">
        <w:rPr>
          <w:rFonts w:asciiTheme="minorHAnsi" w:hAnsiTheme="minorHAnsi" w:cstheme="minorHAnsi"/>
          <w:color w:val="000000"/>
          <w:szCs w:val="22"/>
        </w:rPr>
        <w:t>Załączniki do regulaminu:</w:t>
      </w:r>
    </w:p>
    <w:p w14:paraId="6438A684" w14:textId="26D40BA6" w:rsidR="00CD56E5" w:rsidRPr="008363AE" w:rsidRDefault="00207056" w:rsidP="00510682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 w:rsidRPr="008363AE">
        <w:rPr>
          <w:rFonts w:asciiTheme="minorHAnsi" w:hAnsiTheme="minorHAnsi" w:cstheme="minorHAnsi"/>
          <w:color w:val="000000"/>
          <w:szCs w:val="22"/>
        </w:rPr>
        <w:t>Oświadczenie</w:t>
      </w:r>
      <w:r w:rsidR="00560959" w:rsidRPr="008363AE">
        <w:rPr>
          <w:rFonts w:asciiTheme="minorHAnsi" w:hAnsiTheme="minorHAnsi" w:cstheme="minorHAnsi"/>
          <w:color w:val="000000"/>
          <w:szCs w:val="22"/>
        </w:rPr>
        <w:t xml:space="preserve"> nr 1 /  </w:t>
      </w:r>
      <w:r w:rsidR="00CD56E5" w:rsidRPr="008363AE">
        <w:rPr>
          <w:rFonts w:asciiTheme="minorHAnsi" w:hAnsiTheme="minorHAnsi" w:cstheme="minorHAnsi"/>
          <w:color w:val="000000"/>
          <w:szCs w:val="22"/>
        </w:rPr>
        <w:t>Oświadczenie nr 1.1.</w:t>
      </w:r>
    </w:p>
    <w:p w14:paraId="33944BA6" w14:textId="4AA0646C" w:rsidR="00207056" w:rsidRPr="008363AE" w:rsidRDefault="00207056" w:rsidP="00501677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 w:rsidRPr="008363AE">
        <w:rPr>
          <w:rFonts w:asciiTheme="minorHAnsi" w:hAnsiTheme="minorHAnsi" w:cstheme="minorHAnsi"/>
          <w:color w:val="000000"/>
          <w:szCs w:val="22"/>
        </w:rPr>
        <w:t>Oświadczenie</w:t>
      </w:r>
      <w:r w:rsidR="00560959" w:rsidRPr="008363AE">
        <w:rPr>
          <w:rFonts w:asciiTheme="minorHAnsi" w:hAnsiTheme="minorHAnsi" w:cstheme="minorHAnsi"/>
          <w:color w:val="000000"/>
          <w:szCs w:val="22"/>
        </w:rPr>
        <w:t xml:space="preserve"> nr 2</w:t>
      </w:r>
    </w:p>
    <w:p w14:paraId="1DAFA9F1" w14:textId="6069E272" w:rsidR="00207056" w:rsidRDefault="00207056" w:rsidP="00207056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 w:rsidRPr="008363AE">
        <w:rPr>
          <w:rFonts w:asciiTheme="minorHAnsi" w:hAnsiTheme="minorHAnsi" w:cstheme="minorHAnsi"/>
          <w:color w:val="000000"/>
          <w:szCs w:val="22"/>
        </w:rPr>
        <w:t>Oświadczenie</w:t>
      </w:r>
      <w:r w:rsidR="00560959" w:rsidRPr="008363AE">
        <w:rPr>
          <w:rFonts w:asciiTheme="minorHAnsi" w:hAnsiTheme="minorHAnsi" w:cstheme="minorHAnsi"/>
          <w:color w:val="000000"/>
          <w:szCs w:val="22"/>
        </w:rPr>
        <w:t xml:space="preserve"> nr 3</w:t>
      </w:r>
    </w:p>
    <w:p w14:paraId="3AB62CB6" w14:textId="48B61F11" w:rsidR="0037322D" w:rsidRPr="008363AE" w:rsidRDefault="0037322D" w:rsidP="00207056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>Oświadczenie nr 4</w:t>
      </w:r>
    </w:p>
    <w:p w14:paraId="7C1CE79B" w14:textId="63DC04F2" w:rsidR="00F3108D" w:rsidRDefault="00560959" w:rsidP="00560959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 w:rsidRPr="008363AE">
        <w:rPr>
          <w:rFonts w:asciiTheme="minorHAnsi" w:hAnsiTheme="minorHAnsi" w:cstheme="minorHAnsi"/>
          <w:color w:val="000000"/>
          <w:szCs w:val="22"/>
        </w:rPr>
        <w:t>Formularz rekrutacyjny, w tym oświadczenie RODO</w:t>
      </w:r>
      <w:r w:rsidR="0037322D">
        <w:rPr>
          <w:rFonts w:asciiTheme="minorHAnsi" w:hAnsiTheme="minorHAnsi" w:cstheme="minorHAnsi"/>
          <w:color w:val="000000"/>
          <w:szCs w:val="22"/>
        </w:rPr>
        <w:t xml:space="preserve"> (zał. Nr 5</w:t>
      </w:r>
      <w:r w:rsidR="008363AE" w:rsidRPr="008363AE">
        <w:rPr>
          <w:rFonts w:asciiTheme="minorHAnsi" w:hAnsiTheme="minorHAnsi" w:cstheme="minorHAnsi"/>
          <w:color w:val="000000"/>
          <w:szCs w:val="22"/>
        </w:rPr>
        <w:t>)</w:t>
      </w:r>
    </w:p>
    <w:p w14:paraId="5BACE8A2" w14:textId="1AA33809" w:rsidR="00FC3596" w:rsidRPr="008363AE" w:rsidRDefault="00FC3596" w:rsidP="00FC3596">
      <w:pPr>
        <w:pStyle w:val="Standard"/>
        <w:numPr>
          <w:ilvl w:val="0"/>
          <w:numId w:val="11"/>
        </w:numPr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Ramowy wzór Umowy uczestnictwa (zał. Nr </w:t>
      </w:r>
      <w:r w:rsidR="0037322D">
        <w:rPr>
          <w:rFonts w:asciiTheme="minorHAnsi" w:hAnsiTheme="minorHAnsi" w:cstheme="minorHAnsi"/>
          <w:color w:val="000000"/>
          <w:szCs w:val="22"/>
        </w:rPr>
        <w:t>6</w:t>
      </w:r>
      <w:r>
        <w:rPr>
          <w:rFonts w:asciiTheme="minorHAnsi" w:hAnsiTheme="minorHAnsi" w:cstheme="minorHAnsi"/>
          <w:color w:val="000000"/>
          <w:szCs w:val="22"/>
        </w:rPr>
        <w:t>)</w:t>
      </w:r>
    </w:p>
    <w:p w14:paraId="62CEB2B0" w14:textId="77777777" w:rsidR="00FC3596" w:rsidRPr="008363AE" w:rsidRDefault="00FC3596" w:rsidP="00FC3596">
      <w:pPr>
        <w:pStyle w:val="Standard"/>
        <w:ind w:left="720"/>
        <w:rPr>
          <w:rFonts w:asciiTheme="minorHAnsi" w:hAnsiTheme="minorHAnsi" w:cstheme="minorHAnsi"/>
          <w:color w:val="000000"/>
          <w:szCs w:val="22"/>
        </w:rPr>
      </w:pPr>
    </w:p>
    <w:p w14:paraId="20CC2F3E" w14:textId="77777777" w:rsidR="008E5031" w:rsidRPr="008363AE" w:rsidRDefault="008E5031" w:rsidP="008E5031">
      <w:pPr>
        <w:pStyle w:val="Standard"/>
        <w:rPr>
          <w:rFonts w:asciiTheme="minorHAnsi" w:hAnsiTheme="minorHAnsi" w:cstheme="minorHAnsi"/>
          <w:color w:val="000000"/>
          <w:szCs w:val="22"/>
        </w:rPr>
      </w:pPr>
    </w:p>
    <w:p w14:paraId="543D1079" w14:textId="77777777" w:rsidR="008E5031" w:rsidRDefault="008E5031" w:rsidP="008E5031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46E799A6" w14:textId="77777777" w:rsidR="009A2667" w:rsidRDefault="009A2667" w:rsidP="008E5031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</w:p>
    <w:p w14:paraId="61F35EF6" w14:textId="7B52A5D7" w:rsidR="0037322D" w:rsidRDefault="00B602DB" w:rsidP="008E5031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Stolno, dnia </w:t>
      </w:r>
      <w:r w:rsidR="0037322D">
        <w:rPr>
          <w:rFonts w:asciiTheme="minorHAnsi" w:hAnsiTheme="minorHAnsi" w:cstheme="minorHAnsi"/>
          <w:color w:val="000000"/>
          <w:sz w:val="22"/>
          <w:szCs w:val="22"/>
        </w:rPr>
        <w:t>19</w:t>
      </w:r>
      <w:r>
        <w:rPr>
          <w:rFonts w:asciiTheme="minorHAnsi" w:hAnsiTheme="minorHAnsi" w:cstheme="minorHAnsi"/>
          <w:color w:val="000000"/>
          <w:sz w:val="22"/>
          <w:szCs w:val="22"/>
        </w:rPr>
        <w:t>.0</w:t>
      </w:r>
      <w:r w:rsidR="0037322D">
        <w:rPr>
          <w:rFonts w:asciiTheme="minorHAnsi" w:hAnsiTheme="minorHAnsi" w:cstheme="minorHAnsi"/>
          <w:color w:val="000000"/>
          <w:sz w:val="22"/>
          <w:szCs w:val="22"/>
        </w:rPr>
        <w:t>1</w:t>
      </w:r>
      <w:r>
        <w:rPr>
          <w:rFonts w:asciiTheme="minorHAnsi" w:hAnsiTheme="minorHAnsi" w:cstheme="minorHAnsi"/>
          <w:color w:val="000000"/>
          <w:sz w:val="22"/>
          <w:szCs w:val="22"/>
        </w:rPr>
        <w:t>.202</w:t>
      </w:r>
      <w:r w:rsidR="0037322D">
        <w:rPr>
          <w:rFonts w:asciiTheme="minorHAnsi" w:hAnsiTheme="minorHAnsi" w:cstheme="minorHAnsi"/>
          <w:color w:val="000000"/>
          <w:sz w:val="22"/>
          <w:szCs w:val="22"/>
        </w:rPr>
        <w:t>2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r.</w:t>
      </w:r>
    </w:p>
    <w:p w14:paraId="30E053B4" w14:textId="77777777" w:rsidR="0037322D" w:rsidRPr="0037322D" w:rsidRDefault="0037322D" w:rsidP="0037322D"/>
    <w:sectPr w:rsidR="0037322D" w:rsidRPr="0037322D" w:rsidSect="0037322D">
      <w:headerReference w:type="default" r:id="rId13"/>
      <w:footerReference w:type="default" r:id="rId14"/>
      <w:pgSz w:w="11906" w:h="16838"/>
      <w:pgMar w:top="1266" w:right="849" w:bottom="568" w:left="709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6D777" w14:textId="77777777" w:rsidR="00530A8E" w:rsidRDefault="00530A8E" w:rsidP="006F3F65">
      <w:pPr>
        <w:spacing w:before="0" w:after="0" w:line="240" w:lineRule="auto"/>
      </w:pPr>
      <w:r>
        <w:separator/>
      </w:r>
    </w:p>
  </w:endnote>
  <w:endnote w:type="continuationSeparator" w:id="0">
    <w:p w14:paraId="3A546171" w14:textId="77777777" w:rsidR="00530A8E" w:rsidRDefault="00530A8E" w:rsidP="006F3F6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121958298"/>
      <w:docPartObj>
        <w:docPartGallery w:val="Page Numbers (Bottom of Page)"/>
        <w:docPartUnique/>
      </w:docPartObj>
    </w:sdtPr>
    <w:sdtEndPr/>
    <w:sdtContent>
      <w:p w14:paraId="3983195C" w14:textId="77777777" w:rsidR="008E5031" w:rsidRDefault="008E5031" w:rsidP="008E5031">
        <w:pPr>
          <w:pStyle w:val="Standard"/>
          <w:rPr>
            <w:rFonts w:asciiTheme="minorHAnsi" w:hAnsiTheme="minorHAnsi" w:cstheme="minorHAnsi"/>
            <w:color w:val="000000"/>
            <w:sz w:val="22"/>
            <w:szCs w:val="22"/>
          </w:rPr>
        </w:pPr>
      </w:p>
      <w:p w14:paraId="7570A12E" w14:textId="77777777" w:rsidR="008E5031" w:rsidRDefault="008E5031" w:rsidP="008E5031">
        <w:pPr>
          <w:pStyle w:val="Standard"/>
          <w:rPr>
            <w:rFonts w:asciiTheme="minorHAnsi" w:hAnsiTheme="minorHAnsi" w:cstheme="minorHAnsi"/>
            <w:color w:val="000000"/>
            <w:sz w:val="22"/>
            <w:szCs w:val="22"/>
          </w:rPr>
        </w:pPr>
      </w:p>
      <w:p w14:paraId="7CE45BD7" w14:textId="22849ADD" w:rsidR="008E5031" w:rsidRPr="003C7A84" w:rsidRDefault="008E5031" w:rsidP="008E5031">
        <w:pPr>
          <w:pStyle w:val="Standard"/>
          <w:rPr>
            <w:rFonts w:asciiTheme="minorHAnsi" w:hAnsiTheme="minorHAnsi"/>
            <w:color w:val="0D0D0D" w:themeColor="text1" w:themeTint="F2"/>
            <w:sz w:val="18"/>
            <w:szCs w:val="18"/>
          </w:rPr>
        </w:pPr>
        <w:r w:rsidRPr="003C7A84">
          <w:rPr>
            <w:noProof/>
            <w:color w:val="0D0D0D" w:themeColor="text1" w:themeTint="F2"/>
            <w:lang w:eastAsia="pl-PL" w:bidi="ar-SA"/>
          </w:rPr>
          <w:drawing>
            <wp:anchor distT="0" distB="0" distL="114300" distR="114300" simplePos="0" relativeHeight="251661312" behindDoc="0" locked="0" layoutInCell="1" allowOverlap="1" wp14:anchorId="3CC36E46" wp14:editId="7EDA2E0F">
              <wp:simplePos x="0" y="0"/>
              <wp:positionH relativeFrom="column">
                <wp:posOffset>6477000</wp:posOffset>
              </wp:positionH>
              <wp:positionV relativeFrom="paragraph">
                <wp:posOffset>101600</wp:posOffset>
              </wp:positionV>
              <wp:extent cx="439373" cy="499757"/>
              <wp:effectExtent l="0" t="0" r="0" b="0"/>
              <wp:wrapNone/>
              <wp:docPr id="25" name="Obraz 25" descr="LGD „Vistula-Terra Culmensis”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GD „Vistula-Terra Culmensis”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9373" cy="4997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3C7A84">
          <w:rPr>
            <w:noProof/>
            <w:color w:val="0D0D0D" w:themeColor="text1" w:themeTint="F2"/>
            <w:lang w:eastAsia="pl-PL"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A1D48C4" wp14:editId="5435D1EC">
                  <wp:simplePos x="0" y="0"/>
                  <wp:positionH relativeFrom="column">
                    <wp:posOffset>-355727</wp:posOffset>
                  </wp:positionH>
                  <wp:positionV relativeFrom="paragraph">
                    <wp:posOffset>-92075</wp:posOffset>
                  </wp:positionV>
                  <wp:extent cx="8070021" cy="45719"/>
                  <wp:effectExtent l="0" t="0" r="26670" b="12065"/>
                  <wp:wrapNone/>
                  <wp:docPr id="2" name="Prostokąt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8070021" cy="45719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66F3035" id="Prostokąt 2" o:spid="_x0000_s1026" style="position:absolute;margin-left:-28pt;margin-top:-7.25pt;width:635.4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" fillcolor="#0070c0" strokecolor="#0070c0" strokeweight="1pt"/>
              </w:pict>
            </mc:Fallback>
          </mc:AlternateContent>
        </w:r>
        <w:r w:rsidRPr="003C7A84">
          <w:rPr>
            <w:rFonts w:asciiTheme="minorHAnsi" w:hAnsiTheme="minorHAnsi"/>
            <w:color w:val="0D0D0D" w:themeColor="text1" w:themeTint="F2"/>
            <w:sz w:val="18"/>
            <w:szCs w:val="18"/>
          </w:rPr>
          <w:t>Projekt grantowy „</w:t>
        </w:r>
        <w:r>
          <w:rPr>
            <w:rFonts w:asciiTheme="minorHAnsi" w:hAnsiTheme="minorHAnsi"/>
            <w:color w:val="0D0D0D" w:themeColor="text1" w:themeTint="F2"/>
            <w:sz w:val="18"/>
            <w:szCs w:val="18"/>
          </w:rPr>
          <w:t xml:space="preserve">CENTRA AKTYWNOŚCI LOKLANEJ </w:t>
        </w:r>
        <w:r w:rsidR="0037322D">
          <w:rPr>
            <w:rFonts w:asciiTheme="minorHAnsi" w:hAnsiTheme="minorHAnsi"/>
            <w:color w:val="0D0D0D" w:themeColor="text1" w:themeTint="F2"/>
            <w:sz w:val="18"/>
            <w:szCs w:val="18"/>
          </w:rPr>
          <w:t xml:space="preserve">w Gminie Stolno </w:t>
        </w:r>
        <w:r>
          <w:rPr>
            <w:rFonts w:asciiTheme="minorHAnsi" w:hAnsiTheme="minorHAnsi"/>
            <w:color w:val="0D0D0D" w:themeColor="text1" w:themeTint="F2"/>
            <w:sz w:val="18"/>
            <w:szCs w:val="18"/>
          </w:rPr>
          <w:t xml:space="preserve">– </w:t>
        </w:r>
        <w:r w:rsidR="00537847">
          <w:rPr>
            <w:rFonts w:asciiTheme="minorHAnsi" w:hAnsiTheme="minorHAnsi"/>
            <w:color w:val="0D0D0D" w:themeColor="text1" w:themeTint="F2"/>
            <w:sz w:val="18"/>
            <w:szCs w:val="18"/>
          </w:rPr>
          <w:t>I</w:t>
        </w:r>
        <w:r>
          <w:rPr>
            <w:rFonts w:asciiTheme="minorHAnsi" w:hAnsiTheme="minorHAnsi"/>
            <w:color w:val="0D0D0D" w:themeColor="text1" w:themeTint="F2"/>
            <w:sz w:val="18"/>
            <w:szCs w:val="18"/>
          </w:rPr>
          <w:t>I EDYCJA</w:t>
        </w:r>
        <w:r w:rsidRPr="003C7A84">
          <w:rPr>
            <w:rFonts w:asciiTheme="minorHAnsi" w:hAnsiTheme="minorHAnsi"/>
            <w:color w:val="0D0D0D" w:themeColor="text1" w:themeTint="F2"/>
            <w:sz w:val="18"/>
            <w:szCs w:val="18"/>
          </w:rPr>
          <w:t>” współfinansowany jest ze środków z Europejskiego Funduszu Społecznego w ramach:   Osi priorytetowej 11. Regionalnego Programu Operacyjnego Województwa Kujawsko – Pomorskiego na lata 2014 -2020.</w:t>
        </w:r>
        <w:r w:rsidR="00537847">
          <w:rPr>
            <w:rFonts w:asciiTheme="minorHAnsi" w:hAnsiTheme="minorHAnsi"/>
            <w:color w:val="0D0D0D" w:themeColor="text1" w:themeTint="F2"/>
            <w:sz w:val="18"/>
            <w:szCs w:val="18"/>
          </w:rPr>
          <w:t xml:space="preserve"> </w:t>
        </w:r>
      </w:p>
      <w:p w14:paraId="5FA44A4E" w14:textId="77777777" w:rsidR="008E5031" w:rsidRPr="00F3108D" w:rsidRDefault="008E5031" w:rsidP="008E5031">
        <w:pPr>
          <w:pStyle w:val="Standard"/>
          <w:tabs>
            <w:tab w:val="left" w:pos="10490"/>
          </w:tabs>
          <w:rPr>
            <w:rFonts w:asciiTheme="minorHAnsi" w:hAnsiTheme="minorHAnsi"/>
            <w:color w:val="0D0D0D" w:themeColor="text1" w:themeTint="F2"/>
            <w:sz w:val="18"/>
            <w:szCs w:val="18"/>
          </w:rPr>
        </w:pPr>
        <w:r w:rsidRPr="003C7A84">
          <w:rPr>
            <w:rFonts w:asciiTheme="minorHAnsi" w:hAnsiTheme="minorHAnsi"/>
            <w:color w:val="0D0D0D" w:themeColor="text1" w:themeTint="F2"/>
            <w:sz w:val="18"/>
            <w:szCs w:val="18"/>
          </w:rPr>
          <w:t xml:space="preserve">Wsparcie udzielono za pośrednictwem Lokalnej Grupy Działania „Vistula-Terra Culmensis – Rozwój przez Tradycję”.                    www.lgdvistula.org </w:t>
        </w:r>
      </w:p>
      <w:p w14:paraId="69AE0E8E" w14:textId="482DB23A" w:rsidR="00F84E39" w:rsidRDefault="00530A8E" w:rsidP="008E5031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2D2A4BB4" w14:textId="77777777" w:rsidR="00F84E39" w:rsidRDefault="00F84E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3ECBA" w14:textId="77777777" w:rsidR="00530A8E" w:rsidRDefault="00530A8E" w:rsidP="006F3F65">
      <w:pPr>
        <w:spacing w:before="0" w:after="0" w:line="240" w:lineRule="auto"/>
      </w:pPr>
      <w:r>
        <w:separator/>
      </w:r>
    </w:p>
  </w:footnote>
  <w:footnote w:type="continuationSeparator" w:id="0">
    <w:p w14:paraId="0F3A066E" w14:textId="77777777" w:rsidR="00530A8E" w:rsidRDefault="00530A8E" w:rsidP="006F3F6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2963726"/>
      <w:docPartObj>
        <w:docPartGallery w:val="Page Numbers (Top of Page)"/>
        <w:docPartUnique/>
      </w:docPartObj>
    </w:sdtPr>
    <w:sdtEndPr/>
    <w:sdtContent>
      <w:p w14:paraId="794CFCED" w14:textId="05166F71" w:rsidR="008E5031" w:rsidRDefault="008E5031" w:rsidP="008E5031">
        <w:pPr>
          <w:pStyle w:val="Nagwek"/>
          <w:ind w:right="-992"/>
          <w:jc w:val="right"/>
        </w:pP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7322D">
          <w:rPr>
            <w:noProof/>
          </w:rPr>
          <w:t>7</w:t>
        </w:r>
        <w:r>
          <w:fldChar w:fldCharType="end"/>
        </w:r>
      </w:p>
    </w:sdtContent>
  </w:sdt>
  <w:p w14:paraId="447CF1CF" w14:textId="11F34240" w:rsidR="008E5031" w:rsidRPr="008E5031" w:rsidRDefault="008E5031" w:rsidP="008E5031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3C413F08" wp14:editId="2E1BEF13">
          <wp:extent cx="5760720" cy="686748"/>
          <wp:effectExtent l="0" t="0" r="0" b="0"/>
          <wp:docPr id="24" name="Obraz 24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17299"/>
    <w:multiLevelType w:val="multilevel"/>
    <w:tmpl w:val="40823AF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4009F"/>
    <w:multiLevelType w:val="multilevel"/>
    <w:tmpl w:val="5AC4A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D197D15"/>
    <w:multiLevelType w:val="multilevel"/>
    <w:tmpl w:val="656C7A7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SimSun" w:hAnsi="Times New Roman" w:cs="Lucida Sans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SimSun" w:hAnsi="Times New Roman" w:cs="Lucida Sans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928" w:hanging="360"/>
      </w:pPr>
      <w:rPr>
        <w:rFonts w:asciiTheme="minorHAnsi" w:eastAsia="Times New Roman" w:hAnsiTheme="minorHAnsi" w:cstheme="minorHAnsi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FE96BE5"/>
    <w:multiLevelType w:val="multilevel"/>
    <w:tmpl w:val="F53EDA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5106EA"/>
    <w:multiLevelType w:val="hybridMultilevel"/>
    <w:tmpl w:val="FB30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D31A5"/>
    <w:multiLevelType w:val="hybridMultilevel"/>
    <w:tmpl w:val="4ADC5DC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2E2A18"/>
    <w:multiLevelType w:val="hybridMultilevel"/>
    <w:tmpl w:val="1C74D5A8"/>
    <w:lvl w:ilvl="0" w:tplc="FC26C1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FC6C3F2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ajorHAnsi" w:eastAsia="Times New Roman" w:hAnsiTheme="majorHAnsi" w:cs="Calibri"/>
      </w:rPr>
    </w:lvl>
    <w:lvl w:ilvl="2" w:tplc="A828AE44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b/>
      </w:rPr>
    </w:lvl>
    <w:lvl w:ilvl="3" w:tplc="04150019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61427AD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A2146C">
      <w:start w:val="2"/>
      <w:numFmt w:val="upperLetter"/>
      <w:lvlText w:val="%6)"/>
      <w:lvlJc w:val="left"/>
      <w:pPr>
        <w:ind w:left="414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1A3391F"/>
    <w:multiLevelType w:val="hybridMultilevel"/>
    <w:tmpl w:val="58F883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A72CB1"/>
    <w:multiLevelType w:val="hybridMultilevel"/>
    <w:tmpl w:val="8DD492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3" w15:restartNumberingAfterBreak="0">
    <w:nsid w:val="489407B4"/>
    <w:multiLevelType w:val="hybridMultilevel"/>
    <w:tmpl w:val="7C3477B4"/>
    <w:lvl w:ilvl="0" w:tplc="603433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C152BD"/>
    <w:multiLevelType w:val="hybridMultilevel"/>
    <w:tmpl w:val="EF6A53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B14F6"/>
    <w:multiLevelType w:val="hybridMultilevel"/>
    <w:tmpl w:val="DD7431DA"/>
    <w:lvl w:ilvl="0" w:tplc="9942F6F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9403A4"/>
    <w:multiLevelType w:val="multilevel"/>
    <w:tmpl w:val="930C97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32AF2"/>
    <w:multiLevelType w:val="hybridMultilevel"/>
    <w:tmpl w:val="A7BECCC8"/>
    <w:lvl w:ilvl="0" w:tplc="0415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8" w15:restartNumberingAfterBreak="0">
    <w:nsid w:val="5A8451D5"/>
    <w:multiLevelType w:val="multilevel"/>
    <w:tmpl w:val="656C7A7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SimSun" w:hAnsi="Times New Roman" w:cs="Lucida Sans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eastAsia="SimSun" w:hAnsi="Times New Roman" w:cs="Lucida Sans"/>
        <w:b w:val="0"/>
        <w:bCs w:val="0"/>
      </w:r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568" w:hanging="360"/>
      </w:pPr>
      <w:rPr>
        <w:rFonts w:asciiTheme="minorHAnsi" w:eastAsia="Times New Roman" w:hAnsiTheme="minorHAnsi" w:cstheme="minorHAnsi"/>
        <w:b w:val="0"/>
        <w:bCs w:val="0"/>
      </w:r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9" w15:restartNumberingAfterBreak="0">
    <w:nsid w:val="5E9709F8"/>
    <w:multiLevelType w:val="hybridMultilevel"/>
    <w:tmpl w:val="FE8E2850"/>
    <w:lvl w:ilvl="0" w:tplc="D38647F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FAD2878"/>
    <w:multiLevelType w:val="hybridMultilevel"/>
    <w:tmpl w:val="C0340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55B6B"/>
    <w:multiLevelType w:val="hybridMultilevel"/>
    <w:tmpl w:val="04C0890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4402F"/>
    <w:multiLevelType w:val="hybridMultilevel"/>
    <w:tmpl w:val="076C2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2320B"/>
    <w:multiLevelType w:val="hybridMultilevel"/>
    <w:tmpl w:val="886AF34E"/>
    <w:lvl w:ilvl="0" w:tplc="0742C970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C3F69"/>
    <w:multiLevelType w:val="hybridMultilevel"/>
    <w:tmpl w:val="4EB02C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003093"/>
    <w:multiLevelType w:val="multilevel"/>
    <w:tmpl w:val="63CE32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03272D8"/>
    <w:multiLevelType w:val="hybridMultilevel"/>
    <w:tmpl w:val="0F8CCC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25"/>
  </w:num>
  <w:num w:numId="4">
    <w:abstractNumId w:val="3"/>
  </w:num>
  <w:num w:numId="5">
    <w:abstractNumId w:val="0"/>
  </w:num>
  <w:num w:numId="6">
    <w:abstractNumId w:val="21"/>
  </w:num>
  <w:num w:numId="7">
    <w:abstractNumId w:val="23"/>
  </w:num>
  <w:num w:numId="8">
    <w:abstractNumId w:val="22"/>
  </w:num>
  <w:num w:numId="9">
    <w:abstractNumId w:val="13"/>
  </w:num>
  <w:num w:numId="10">
    <w:abstractNumId w:val="19"/>
  </w:num>
  <w:num w:numId="11">
    <w:abstractNumId w:val="4"/>
  </w:num>
  <w:num w:numId="12">
    <w:abstractNumId w:val="20"/>
  </w:num>
  <w:num w:numId="13">
    <w:abstractNumId w:val="26"/>
  </w:num>
  <w:num w:numId="14">
    <w:abstractNumId w:val="17"/>
  </w:num>
  <w:num w:numId="15">
    <w:abstractNumId w:val="12"/>
  </w:num>
  <w:num w:numId="16">
    <w:abstractNumId w:val="11"/>
  </w:num>
  <w:num w:numId="17">
    <w:abstractNumId w:val="6"/>
  </w:num>
  <w:num w:numId="18">
    <w:abstractNumId w:val="7"/>
  </w:num>
  <w:num w:numId="19">
    <w:abstractNumId w:val="15"/>
  </w:num>
  <w:num w:numId="20">
    <w:abstractNumId w:val="9"/>
  </w:num>
  <w:num w:numId="21">
    <w:abstractNumId w:val="18"/>
  </w:num>
  <w:num w:numId="22">
    <w:abstractNumId w:val="24"/>
  </w:num>
  <w:num w:numId="23">
    <w:abstractNumId w:val="8"/>
  </w:num>
  <w:num w:numId="24">
    <w:abstractNumId w:val="1"/>
  </w:num>
  <w:num w:numId="25">
    <w:abstractNumId w:val="14"/>
  </w:num>
  <w:num w:numId="26">
    <w:abstractNumId w:val="1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D5"/>
    <w:rsid w:val="00017E99"/>
    <w:rsid w:val="00023FBB"/>
    <w:rsid w:val="000318D5"/>
    <w:rsid w:val="000E7058"/>
    <w:rsid w:val="00142BE0"/>
    <w:rsid w:val="001653CF"/>
    <w:rsid w:val="0017252A"/>
    <w:rsid w:val="001A0EA6"/>
    <w:rsid w:val="001A487D"/>
    <w:rsid w:val="001C4FF5"/>
    <w:rsid w:val="001E1CB3"/>
    <w:rsid w:val="00207056"/>
    <w:rsid w:val="00210448"/>
    <w:rsid w:val="00212773"/>
    <w:rsid w:val="00224F0E"/>
    <w:rsid w:val="002637C3"/>
    <w:rsid w:val="002A2AF5"/>
    <w:rsid w:val="002B60C1"/>
    <w:rsid w:val="002B7C01"/>
    <w:rsid w:val="002D49F5"/>
    <w:rsid w:val="003249F8"/>
    <w:rsid w:val="0037322D"/>
    <w:rsid w:val="003767FD"/>
    <w:rsid w:val="003953E0"/>
    <w:rsid w:val="003B7A36"/>
    <w:rsid w:val="003E3558"/>
    <w:rsid w:val="00417746"/>
    <w:rsid w:val="00454DE6"/>
    <w:rsid w:val="00462AC9"/>
    <w:rsid w:val="00483F43"/>
    <w:rsid w:val="0048699C"/>
    <w:rsid w:val="004B7064"/>
    <w:rsid w:val="004F5CA1"/>
    <w:rsid w:val="00501677"/>
    <w:rsid w:val="00530A8E"/>
    <w:rsid w:val="00537847"/>
    <w:rsid w:val="005433C8"/>
    <w:rsid w:val="0054358D"/>
    <w:rsid w:val="00560959"/>
    <w:rsid w:val="00570F8E"/>
    <w:rsid w:val="005A645A"/>
    <w:rsid w:val="005B6098"/>
    <w:rsid w:val="005E6129"/>
    <w:rsid w:val="00606412"/>
    <w:rsid w:val="00610020"/>
    <w:rsid w:val="006151CE"/>
    <w:rsid w:val="006163D8"/>
    <w:rsid w:val="006F3F65"/>
    <w:rsid w:val="007A7E57"/>
    <w:rsid w:val="007C42E1"/>
    <w:rsid w:val="00827049"/>
    <w:rsid w:val="008363AE"/>
    <w:rsid w:val="00864B09"/>
    <w:rsid w:val="00895A4E"/>
    <w:rsid w:val="008E5031"/>
    <w:rsid w:val="009266A9"/>
    <w:rsid w:val="009365A5"/>
    <w:rsid w:val="00941190"/>
    <w:rsid w:val="00962B33"/>
    <w:rsid w:val="00971871"/>
    <w:rsid w:val="0098059D"/>
    <w:rsid w:val="009A2667"/>
    <w:rsid w:val="009A660E"/>
    <w:rsid w:val="00A13A82"/>
    <w:rsid w:val="00A2535E"/>
    <w:rsid w:val="00A422E0"/>
    <w:rsid w:val="00AD029C"/>
    <w:rsid w:val="00B02613"/>
    <w:rsid w:val="00B55476"/>
    <w:rsid w:val="00B602DB"/>
    <w:rsid w:val="00BA5ABF"/>
    <w:rsid w:val="00BF1CA1"/>
    <w:rsid w:val="00C77E37"/>
    <w:rsid w:val="00C809C7"/>
    <w:rsid w:val="00CD56E5"/>
    <w:rsid w:val="00D77B3D"/>
    <w:rsid w:val="00D810E7"/>
    <w:rsid w:val="00D83C7A"/>
    <w:rsid w:val="00D84FCD"/>
    <w:rsid w:val="00DC082E"/>
    <w:rsid w:val="00DC3B6D"/>
    <w:rsid w:val="00DD6F87"/>
    <w:rsid w:val="00DF3559"/>
    <w:rsid w:val="00E878D5"/>
    <w:rsid w:val="00EA52DB"/>
    <w:rsid w:val="00ED58CD"/>
    <w:rsid w:val="00F3108D"/>
    <w:rsid w:val="00F62CAE"/>
    <w:rsid w:val="00F77DCE"/>
    <w:rsid w:val="00F84E39"/>
    <w:rsid w:val="00FB0C6A"/>
    <w:rsid w:val="00FC3596"/>
    <w:rsid w:val="00FD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FC62F"/>
  <w15:chartTrackingRefBased/>
  <w15:docId w15:val="{AB0C7DF4-845D-461E-AF04-26133742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3F65"/>
    <w:pPr>
      <w:widowControl w:val="0"/>
      <w:suppressAutoHyphens/>
      <w:autoSpaceDN w:val="0"/>
      <w:spacing w:before="240" w:line="360" w:lineRule="auto"/>
      <w:jc w:val="both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F3F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6F3F65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F3F65"/>
    <w:rPr>
      <w:rFonts w:ascii="Times New Roman" w:eastAsia="SimSun" w:hAnsi="Times New Roman" w:cs="Lucida Sans"/>
      <w:kern w:val="3"/>
      <w:sz w:val="20"/>
      <w:szCs w:val="20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F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77B3D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9A660E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A660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A660E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A660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6163D8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eastAsia="Times New Roman" w:cs="Times New Roman"/>
      <w:kern w:val="0"/>
      <w:lang w:eastAsia="pl-PL" w:bidi="ar-SA"/>
    </w:rPr>
  </w:style>
  <w:style w:type="table" w:customStyle="1" w:styleId="TableGrid">
    <w:name w:val="TableGrid"/>
    <w:rsid w:val="0050167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23FB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23FB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1774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A645A"/>
    <w:pPr>
      <w:spacing w:before="0"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45A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7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olno.com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olno.com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ekretarz@stolno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betyna@stolno.com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D6F90-E777-4C2E-8AB2-DFE4FF4D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7</Pages>
  <Words>2324</Words>
  <Characters>13946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30</cp:revision>
  <cp:lastPrinted>2022-01-19T13:23:00Z</cp:lastPrinted>
  <dcterms:created xsi:type="dcterms:W3CDTF">2020-12-31T11:56:00Z</dcterms:created>
  <dcterms:modified xsi:type="dcterms:W3CDTF">2022-01-19T13:23:00Z</dcterms:modified>
</cp:coreProperties>
</file>